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24CB" w:rsidRDefault="00E324CB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E324CB" w:rsidRDefault="00E324CB">
      <w:pPr>
        <w:pStyle w:val="ConsPlusNormal"/>
        <w:outlineLvl w:val="0"/>
      </w:pPr>
    </w:p>
    <w:p w:rsidR="00E324CB" w:rsidRDefault="00E324CB">
      <w:pPr>
        <w:pStyle w:val="ConsPlusTitle"/>
        <w:jc w:val="center"/>
        <w:outlineLvl w:val="0"/>
      </w:pPr>
      <w:r>
        <w:t>МИНИСТЕРСТВО ЮСТИЦИИ НОВОСИБИРСКОЙ ОБЛАСТИ</w:t>
      </w:r>
    </w:p>
    <w:p w:rsidR="00E324CB" w:rsidRDefault="00E324CB">
      <w:pPr>
        <w:pStyle w:val="ConsPlusTitle"/>
        <w:jc w:val="center"/>
      </w:pPr>
    </w:p>
    <w:p w:rsidR="00E324CB" w:rsidRDefault="00E324CB">
      <w:pPr>
        <w:pStyle w:val="ConsPlusTitle"/>
        <w:jc w:val="center"/>
      </w:pPr>
      <w:r>
        <w:t>ПРИКАЗ</w:t>
      </w:r>
    </w:p>
    <w:p w:rsidR="00E324CB" w:rsidRDefault="00E324CB">
      <w:pPr>
        <w:pStyle w:val="ConsPlusTitle"/>
        <w:jc w:val="center"/>
      </w:pPr>
      <w:r>
        <w:t>от 12 июля 2018 г. N 7</w:t>
      </w:r>
    </w:p>
    <w:p w:rsidR="00E324CB" w:rsidRDefault="00E324CB">
      <w:pPr>
        <w:pStyle w:val="ConsPlusTitle"/>
        <w:jc w:val="center"/>
      </w:pPr>
    </w:p>
    <w:p w:rsidR="00E324CB" w:rsidRDefault="00E324CB">
      <w:pPr>
        <w:pStyle w:val="ConsPlusTitle"/>
        <w:jc w:val="center"/>
      </w:pPr>
      <w:r>
        <w:t>ОБ УТВЕРЖДЕНИИ ИНСТРУКЦИИ О ПОРЯДКЕ ОРГАНИЗАЦИИ</w:t>
      </w:r>
    </w:p>
    <w:p w:rsidR="00E324CB" w:rsidRDefault="00E324CB">
      <w:pPr>
        <w:pStyle w:val="ConsPlusTitle"/>
        <w:jc w:val="center"/>
      </w:pPr>
      <w:r>
        <w:t>РАБОТЫ С ОБРАЩЕНИЯМИ ГРАЖДАН В МИНИСТЕРСТВЕ</w:t>
      </w:r>
    </w:p>
    <w:p w:rsidR="00E324CB" w:rsidRDefault="00E324CB">
      <w:pPr>
        <w:pStyle w:val="ConsPlusTitle"/>
        <w:jc w:val="center"/>
      </w:pPr>
      <w:r>
        <w:t>ЮСТИЦИИ НОВОСИБИРСКОЙ ОБЛАСТИ</w:t>
      </w:r>
    </w:p>
    <w:p w:rsidR="00E324CB" w:rsidRDefault="00E324CB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E324CB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E324CB" w:rsidRDefault="00E324CB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324CB" w:rsidRDefault="00E324CB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E324CB" w:rsidRDefault="00E324C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324CB" w:rsidRDefault="00E324CB">
            <w:pPr>
              <w:pStyle w:val="ConsPlusNormal"/>
              <w:jc w:val="center"/>
            </w:pPr>
            <w:r>
              <w:rPr>
                <w:color w:val="392C69"/>
              </w:rPr>
              <w:t>(в ред. приказов Минюста Новосибирской области</w:t>
            </w:r>
          </w:p>
          <w:p w:rsidR="00E324CB" w:rsidRDefault="00E324C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28.05.2019 </w:t>
            </w:r>
            <w:hyperlink r:id="rId5">
              <w:r>
                <w:rPr>
                  <w:color w:val="0000FF"/>
                </w:rPr>
                <w:t>N 12</w:t>
              </w:r>
            </w:hyperlink>
            <w:r>
              <w:rPr>
                <w:color w:val="392C69"/>
              </w:rPr>
              <w:t xml:space="preserve">, от 30.09.2020 </w:t>
            </w:r>
            <w:hyperlink r:id="rId6">
              <w:r>
                <w:rPr>
                  <w:color w:val="0000FF"/>
                </w:rPr>
                <w:t>N 15</w:t>
              </w:r>
            </w:hyperlink>
            <w:r>
              <w:rPr>
                <w:color w:val="392C69"/>
              </w:rPr>
              <w:t xml:space="preserve">, от 24.05.2021 </w:t>
            </w:r>
            <w:hyperlink r:id="rId7">
              <w:r>
                <w:rPr>
                  <w:color w:val="0000FF"/>
                </w:rPr>
                <w:t>N 13</w:t>
              </w:r>
            </w:hyperlink>
            <w:r>
              <w:rPr>
                <w:color w:val="392C69"/>
              </w:rPr>
              <w:t>,</w:t>
            </w:r>
          </w:p>
          <w:p w:rsidR="00E324CB" w:rsidRDefault="00E324C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06.09.2021 </w:t>
            </w:r>
            <w:hyperlink r:id="rId8">
              <w:r>
                <w:rPr>
                  <w:color w:val="0000FF"/>
                </w:rPr>
                <w:t>N 16</w:t>
              </w:r>
            </w:hyperlink>
            <w:r>
              <w:rPr>
                <w:color w:val="392C69"/>
              </w:rPr>
              <w:t xml:space="preserve">, от 20.09.2023 </w:t>
            </w:r>
            <w:hyperlink r:id="rId9">
              <w:r>
                <w:rPr>
                  <w:color w:val="0000FF"/>
                </w:rPr>
                <w:t>N 10-</w:t>
              </w:r>
              <w:proofErr w:type="spellStart"/>
              <w:r>
                <w:rPr>
                  <w:color w:val="0000FF"/>
                </w:rPr>
                <w:t>НПА</w:t>
              </w:r>
              <w:proofErr w:type="spellEnd"/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324CB" w:rsidRDefault="00E324CB">
            <w:pPr>
              <w:pStyle w:val="ConsPlusNormal"/>
            </w:pPr>
          </w:p>
        </w:tc>
      </w:tr>
    </w:tbl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ind w:firstLine="540"/>
        <w:jc w:val="both"/>
      </w:pPr>
      <w:r>
        <w:t xml:space="preserve">Руководствуясь Федеральным </w:t>
      </w:r>
      <w:hyperlink r:id="rId10">
        <w:r>
          <w:rPr>
            <w:color w:val="0000FF"/>
          </w:rPr>
          <w:t>законом</w:t>
        </w:r>
      </w:hyperlink>
      <w:r>
        <w:t xml:space="preserve"> от 02.05.2006 N 59-ФЗ "О порядке рассмотрения обращений граждан Российской Федерации", </w:t>
      </w:r>
      <w:hyperlink r:id="rId11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25.12.2006 N 516 "О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области", </w:t>
      </w:r>
      <w:hyperlink r:id="rId12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06.05.2019 N 134 "Об утверждении Инструкции о порядке организации работы с обращениями граждан", приказываю:</w:t>
      </w:r>
    </w:p>
    <w:p w:rsidR="00E324CB" w:rsidRDefault="00E324CB">
      <w:pPr>
        <w:pStyle w:val="ConsPlusNormal"/>
        <w:jc w:val="both"/>
      </w:pPr>
      <w:r>
        <w:t xml:space="preserve">(в ред. приказов Минюста Новосибирской области от 28.05.2019 </w:t>
      </w:r>
      <w:hyperlink r:id="rId13">
        <w:r>
          <w:rPr>
            <w:color w:val="0000FF"/>
          </w:rPr>
          <w:t>N 12</w:t>
        </w:r>
      </w:hyperlink>
      <w:r>
        <w:t xml:space="preserve">, от 20.09.2023 </w:t>
      </w:r>
      <w:hyperlink r:id="rId14">
        <w:r>
          <w:rPr>
            <w:color w:val="0000FF"/>
          </w:rPr>
          <w:t>N 10-</w:t>
        </w:r>
        <w:proofErr w:type="spellStart"/>
        <w:r>
          <w:rPr>
            <w:color w:val="0000FF"/>
          </w:rPr>
          <w:t>НПА</w:t>
        </w:r>
        <w:proofErr w:type="spellEnd"/>
      </w:hyperlink>
      <w:r>
        <w:t>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 xml:space="preserve">1. Утвердить прилагаемую </w:t>
      </w:r>
      <w:hyperlink w:anchor="P36">
        <w:r>
          <w:rPr>
            <w:color w:val="0000FF"/>
          </w:rPr>
          <w:t>Инструкцию</w:t>
        </w:r>
      </w:hyperlink>
      <w:r>
        <w:t xml:space="preserve"> о порядке организации работы с обращениями граждан в министерстве юстиции Новосибирской области.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2. Контроль за исполнением приказа оставляю за собой.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jc w:val="right"/>
      </w:pPr>
      <w:r>
        <w:t>Временно исполняющая</w:t>
      </w:r>
    </w:p>
    <w:p w:rsidR="00E324CB" w:rsidRDefault="00E324CB">
      <w:pPr>
        <w:pStyle w:val="ConsPlusNormal"/>
        <w:jc w:val="right"/>
      </w:pPr>
      <w:r>
        <w:t>обязанности заместителя</w:t>
      </w:r>
    </w:p>
    <w:p w:rsidR="00E324CB" w:rsidRDefault="00E324CB">
      <w:pPr>
        <w:pStyle w:val="ConsPlusNormal"/>
        <w:jc w:val="right"/>
      </w:pPr>
      <w:r>
        <w:t>Председателя Правительства</w:t>
      </w:r>
    </w:p>
    <w:p w:rsidR="00E324CB" w:rsidRDefault="00E324CB">
      <w:pPr>
        <w:pStyle w:val="ConsPlusNormal"/>
        <w:jc w:val="right"/>
      </w:pPr>
      <w:r>
        <w:t>Новосибирской области - министра юстиции</w:t>
      </w:r>
    </w:p>
    <w:p w:rsidR="00E324CB" w:rsidRDefault="00E324CB">
      <w:pPr>
        <w:pStyle w:val="ConsPlusNormal"/>
        <w:jc w:val="right"/>
      </w:pPr>
      <w:r>
        <w:t>Новосибирской области</w:t>
      </w:r>
    </w:p>
    <w:p w:rsidR="00E324CB" w:rsidRDefault="00E324CB">
      <w:pPr>
        <w:pStyle w:val="ConsPlusNormal"/>
        <w:jc w:val="right"/>
      </w:pPr>
      <w:proofErr w:type="spellStart"/>
      <w:r>
        <w:t>Н.В.ОМЕЛЕХИНА</w:t>
      </w:r>
      <w:proofErr w:type="spellEnd"/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jc w:val="right"/>
        <w:outlineLvl w:val="0"/>
      </w:pPr>
      <w:r>
        <w:t>Утверждена</w:t>
      </w:r>
    </w:p>
    <w:p w:rsidR="00E324CB" w:rsidRDefault="00E324CB">
      <w:pPr>
        <w:pStyle w:val="ConsPlusNormal"/>
        <w:jc w:val="right"/>
      </w:pPr>
      <w:r>
        <w:t>приказом</w:t>
      </w:r>
    </w:p>
    <w:p w:rsidR="00E324CB" w:rsidRDefault="00E324CB">
      <w:pPr>
        <w:pStyle w:val="ConsPlusNormal"/>
        <w:jc w:val="right"/>
      </w:pPr>
      <w:r>
        <w:t>министерства юстиции</w:t>
      </w:r>
    </w:p>
    <w:p w:rsidR="00E324CB" w:rsidRDefault="00E324CB">
      <w:pPr>
        <w:pStyle w:val="ConsPlusNormal"/>
        <w:jc w:val="right"/>
      </w:pPr>
      <w:r>
        <w:t>Новосибирской области</w:t>
      </w:r>
    </w:p>
    <w:p w:rsidR="00E324CB" w:rsidRDefault="00E324CB">
      <w:pPr>
        <w:pStyle w:val="ConsPlusNormal"/>
        <w:jc w:val="right"/>
      </w:pPr>
      <w:r>
        <w:t>от 12.07.2018 N 7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Title"/>
        <w:jc w:val="center"/>
      </w:pPr>
      <w:bookmarkStart w:id="0" w:name="P36"/>
      <w:bookmarkEnd w:id="0"/>
      <w:r>
        <w:t>ИНСТРУКЦИЯ</w:t>
      </w:r>
    </w:p>
    <w:p w:rsidR="00E324CB" w:rsidRDefault="00E324CB">
      <w:pPr>
        <w:pStyle w:val="ConsPlusTitle"/>
        <w:jc w:val="center"/>
      </w:pPr>
      <w:r>
        <w:t>О ПОРЯДКЕ ОРГАНИЗАЦИИ РАБОТЫ С ОБРАЩЕНИЯМИ ГРАЖДАН</w:t>
      </w:r>
    </w:p>
    <w:p w:rsidR="00E324CB" w:rsidRDefault="00E324CB">
      <w:pPr>
        <w:pStyle w:val="ConsPlusTitle"/>
        <w:jc w:val="center"/>
      </w:pPr>
      <w:r>
        <w:t>В МИНИСТЕРСТВЕ ЮСТИЦИИ НОВОСИБИРСКОЙ ОБЛАСТИ</w:t>
      </w:r>
    </w:p>
    <w:p w:rsidR="00E324CB" w:rsidRDefault="00E324CB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E324CB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E324CB" w:rsidRDefault="00E324CB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324CB" w:rsidRDefault="00E324CB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E324CB" w:rsidRDefault="00E324C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324CB" w:rsidRDefault="00E324CB">
            <w:pPr>
              <w:pStyle w:val="ConsPlusNormal"/>
              <w:jc w:val="center"/>
            </w:pPr>
            <w:r>
              <w:rPr>
                <w:color w:val="392C69"/>
              </w:rPr>
              <w:t>(в ред. приказов Минюста Новосибирской области</w:t>
            </w:r>
          </w:p>
          <w:p w:rsidR="00E324CB" w:rsidRDefault="00E324C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28.05.2019 </w:t>
            </w:r>
            <w:hyperlink r:id="rId15">
              <w:r>
                <w:rPr>
                  <w:color w:val="0000FF"/>
                </w:rPr>
                <w:t>N 12</w:t>
              </w:r>
            </w:hyperlink>
            <w:r>
              <w:rPr>
                <w:color w:val="392C69"/>
              </w:rPr>
              <w:t xml:space="preserve">, от 30.09.2020 </w:t>
            </w:r>
            <w:hyperlink r:id="rId16">
              <w:r>
                <w:rPr>
                  <w:color w:val="0000FF"/>
                </w:rPr>
                <w:t>N 15</w:t>
              </w:r>
            </w:hyperlink>
            <w:r>
              <w:rPr>
                <w:color w:val="392C69"/>
              </w:rPr>
              <w:t xml:space="preserve">, от 24.05.2021 </w:t>
            </w:r>
            <w:hyperlink r:id="rId17">
              <w:r>
                <w:rPr>
                  <w:color w:val="0000FF"/>
                </w:rPr>
                <w:t>N 13</w:t>
              </w:r>
            </w:hyperlink>
            <w:r>
              <w:rPr>
                <w:color w:val="392C69"/>
              </w:rPr>
              <w:t>,</w:t>
            </w:r>
          </w:p>
          <w:p w:rsidR="00E324CB" w:rsidRDefault="00E324C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06.09.2021 </w:t>
            </w:r>
            <w:hyperlink r:id="rId18">
              <w:r>
                <w:rPr>
                  <w:color w:val="0000FF"/>
                </w:rPr>
                <w:t>N 16</w:t>
              </w:r>
            </w:hyperlink>
            <w:r>
              <w:rPr>
                <w:color w:val="392C69"/>
              </w:rPr>
              <w:t xml:space="preserve">, от 20.09.2023 </w:t>
            </w:r>
            <w:hyperlink r:id="rId19">
              <w:r>
                <w:rPr>
                  <w:color w:val="0000FF"/>
                </w:rPr>
                <w:t>N 10-</w:t>
              </w:r>
              <w:proofErr w:type="spellStart"/>
              <w:r>
                <w:rPr>
                  <w:color w:val="0000FF"/>
                </w:rPr>
                <w:t>НПА</w:t>
              </w:r>
              <w:proofErr w:type="spellEnd"/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324CB" w:rsidRDefault="00E324CB">
            <w:pPr>
              <w:pStyle w:val="ConsPlusNormal"/>
            </w:pPr>
          </w:p>
        </w:tc>
      </w:tr>
    </w:tbl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Title"/>
        <w:jc w:val="center"/>
        <w:outlineLvl w:val="1"/>
      </w:pPr>
      <w:r>
        <w:t>I. Общие положения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ind w:firstLine="540"/>
        <w:jc w:val="both"/>
      </w:pPr>
      <w:r>
        <w:t>1. Настоящая инструкция о порядке организации работы с обращениями граждан в министерстве юстиции Новосибирской области (далее - Инструкция) устанавливает требования к организации работы по рассмотрению обращений граждан, поступивших в министерство юстиции Новосибирской области (далее - министерство), а также по проведению личного приема граждан в министерстве.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 xml:space="preserve">2. Работа по рассмотрению обращений граждан и организации личного приема граждан в министерстве осуществляется в соответствии с </w:t>
      </w:r>
      <w:hyperlink r:id="rId20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 </w:t>
      </w:r>
      <w:hyperlink r:id="rId21">
        <w:r>
          <w:rPr>
            <w:color w:val="0000FF"/>
          </w:rPr>
          <w:t>законом</w:t>
        </w:r>
      </w:hyperlink>
      <w:r>
        <w:t xml:space="preserve"> от 02.05.2006 N 59-ФЗ "О порядке рассмотрения обращений граждан Российской Федерации", </w:t>
      </w:r>
      <w:hyperlink r:id="rId22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25.12.2006 N 516 "О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области", </w:t>
      </w:r>
      <w:hyperlink r:id="rId23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06.05.2019 N 134 "Об утверждении Инструкции о порядке организации работы с обращениями граждан" и иными нормативными правовыми актами Российской Федерации и Новосибирской области, решениями и поручениями Губернатора Новосибирской области, а также на основании настоящей Инструкции.</w:t>
      </w:r>
    </w:p>
    <w:p w:rsidR="00E324CB" w:rsidRDefault="00E324CB">
      <w:pPr>
        <w:pStyle w:val="ConsPlusNormal"/>
        <w:jc w:val="both"/>
      </w:pPr>
      <w:r>
        <w:t xml:space="preserve">(в ред. приказов Минюста Новосибирской области от 28.05.2019 </w:t>
      </w:r>
      <w:hyperlink r:id="rId24">
        <w:r>
          <w:rPr>
            <w:color w:val="0000FF"/>
          </w:rPr>
          <w:t>N 12</w:t>
        </w:r>
      </w:hyperlink>
      <w:r>
        <w:t xml:space="preserve">, от 30.09.2020 </w:t>
      </w:r>
      <w:hyperlink r:id="rId25">
        <w:r>
          <w:rPr>
            <w:color w:val="0000FF"/>
          </w:rPr>
          <w:t>N 15</w:t>
        </w:r>
      </w:hyperlink>
      <w:r>
        <w:t>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В части, не урегулированной Инструкцией, применяются положения нормативных правовых актов, указанных в настоящем пункте.</w:t>
      </w:r>
    </w:p>
    <w:p w:rsidR="00E324CB" w:rsidRDefault="00E324CB">
      <w:pPr>
        <w:pStyle w:val="ConsPlusNormal"/>
        <w:jc w:val="both"/>
      </w:pPr>
      <w:r>
        <w:t xml:space="preserve">(абзац введен </w:t>
      </w:r>
      <w:hyperlink r:id="rId26">
        <w:r>
          <w:rPr>
            <w:color w:val="0000FF"/>
          </w:rPr>
          <w:t>приказом</w:t>
        </w:r>
      </w:hyperlink>
      <w:r>
        <w:t xml:space="preserve"> Минюста Новосибирской области от 24.05.2021 N 13)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Title"/>
        <w:jc w:val="center"/>
        <w:outlineLvl w:val="1"/>
      </w:pPr>
      <w:proofErr w:type="spellStart"/>
      <w:r>
        <w:t>II</w:t>
      </w:r>
      <w:proofErr w:type="spellEnd"/>
      <w:r>
        <w:t>. Порядок организации работы с обращениями граждан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ind w:firstLine="540"/>
        <w:jc w:val="both"/>
      </w:pPr>
      <w:r>
        <w:t>3. Граждане имеют право обращаться в министерство: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1) в письменной форме;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2) в форме электронного документа, в том числе с использованием федеральной государственной информационной системы "Единый портал государственных и муниципальных услуг (функций)" (далее - Единый портал);</w:t>
      </w:r>
    </w:p>
    <w:p w:rsidR="00E324CB" w:rsidRDefault="00E324CB">
      <w:pPr>
        <w:pStyle w:val="ConsPlusNormal"/>
        <w:jc w:val="both"/>
      </w:pPr>
      <w:r>
        <w:t xml:space="preserve">(в ред. </w:t>
      </w:r>
      <w:hyperlink r:id="rId27">
        <w:r>
          <w:rPr>
            <w:color w:val="0000FF"/>
          </w:rPr>
          <w:t>приказа</w:t>
        </w:r>
      </w:hyperlink>
      <w:r>
        <w:t xml:space="preserve"> Минюста Новосибирской области от 20.09.2023 N 10-</w:t>
      </w:r>
      <w:proofErr w:type="spellStart"/>
      <w:r>
        <w:t>НПА</w:t>
      </w:r>
      <w:proofErr w:type="spellEnd"/>
      <w:r>
        <w:t>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3) лично (на личных приемах);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4) устно (по телефону);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5) в форме смс-сообщения.</w:t>
      </w:r>
    </w:p>
    <w:p w:rsidR="00E324CB" w:rsidRDefault="00E324CB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5 введен </w:t>
      </w:r>
      <w:hyperlink r:id="rId28">
        <w:r>
          <w:rPr>
            <w:color w:val="0000FF"/>
          </w:rPr>
          <w:t>приказом</w:t>
        </w:r>
      </w:hyperlink>
      <w:r>
        <w:t xml:space="preserve"> Минюста Новосибирской области от 24.05.2021 N 13)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4. Письменные обращения, поступившие в министерство, подлежат обязательной регистрации в министерстве и рассмотрению.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Почтовый адрес для обращений граждан, направляемых в министерство в письменной форме: Красный проспект, 18, г. Новосибирск, 630007.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lastRenderedPageBreak/>
        <w:t xml:space="preserve">Обращения граждан в форме электронного документа направляются на адрес электронной почты </w:t>
      </w:r>
      <w:proofErr w:type="spellStart"/>
      <w:r>
        <w:t>minjust@nso.ru</w:t>
      </w:r>
      <w:proofErr w:type="spellEnd"/>
      <w:r>
        <w:t xml:space="preserve"> либо путем заполнения формы обратной связи в разделе "Обращения граждан" официального сайта министерства </w:t>
      </w:r>
      <w:proofErr w:type="spellStart"/>
      <w:r>
        <w:t>www.minjust.nso.ru</w:t>
      </w:r>
      <w:proofErr w:type="spellEnd"/>
      <w:r>
        <w:t>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Телефон: (383) 222-51-89, факс: (383) 223-08-20.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5. В обращении в письменной форме гражданин в обязательном порядке указывает наименование государственного органа, в который направляет обращение в письменной форме, либо фамилию, имя, отчество соответствующего должностного лица, либо должность соответствующего лица,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</w:p>
    <w:p w:rsidR="00E324CB" w:rsidRDefault="00E324CB">
      <w:pPr>
        <w:pStyle w:val="ConsPlusNormal"/>
        <w:jc w:val="both"/>
      </w:pPr>
      <w:r>
        <w:t xml:space="preserve">(в ред. </w:t>
      </w:r>
      <w:hyperlink r:id="rId29">
        <w:r>
          <w:rPr>
            <w:color w:val="0000FF"/>
          </w:rPr>
          <w:t>приказа</w:t>
        </w:r>
      </w:hyperlink>
      <w:r>
        <w:t xml:space="preserve"> Минюста Новосибирской области от 20.09.2023 N 10-</w:t>
      </w:r>
      <w:proofErr w:type="spellStart"/>
      <w:r>
        <w:t>НПА</w:t>
      </w:r>
      <w:proofErr w:type="spellEnd"/>
      <w:r>
        <w:t>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В случае необходимости в подтверждение своих доводов гражданин прилагает к обращению в письменной форме документы и материалы либо их копии.</w:t>
      </w:r>
    </w:p>
    <w:p w:rsidR="00E324CB" w:rsidRDefault="00E324CB">
      <w:pPr>
        <w:pStyle w:val="ConsPlusNormal"/>
        <w:jc w:val="both"/>
      </w:pPr>
      <w:r>
        <w:t xml:space="preserve">(в ред. </w:t>
      </w:r>
      <w:hyperlink r:id="rId30">
        <w:r>
          <w:rPr>
            <w:color w:val="0000FF"/>
          </w:rPr>
          <w:t>приказа</w:t>
        </w:r>
      </w:hyperlink>
      <w:r>
        <w:t xml:space="preserve"> Минюста Новосибирской области от 20.09.2023 N 10-</w:t>
      </w:r>
      <w:proofErr w:type="spellStart"/>
      <w:r>
        <w:t>НПА</w:t>
      </w:r>
      <w:proofErr w:type="spellEnd"/>
      <w:r>
        <w:t>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 xml:space="preserve">6. Обращение, поступившее в министерство в форме электронного документа, подлежит рассмотрению в порядке, установленном Федеральным </w:t>
      </w:r>
      <w:hyperlink r:id="rId31">
        <w:r>
          <w:rPr>
            <w:color w:val="0000FF"/>
          </w:rPr>
          <w:t>законом</w:t>
        </w:r>
      </w:hyperlink>
      <w:r>
        <w:t xml:space="preserve"> от 02.05.2006 N 59-ФЗ "О порядке рассмотрения обращений граждан Российской Федерации" и настоящей Инструкцией.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гражданина на Едином портале, по которым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E324CB" w:rsidRDefault="00E324CB">
      <w:pPr>
        <w:pStyle w:val="ConsPlusNormal"/>
        <w:jc w:val="both"/>
      </w:pPr>
      <w:r>
        <w:t xml:space="preserve">(в ред. </w:t>
      </w:r>
      <w:hyperlink r:id="rId32">
        <w:r>
          <w:rPr>
            <w:color w:val="0000FF"/>
          </w:rPr>
          <w:t>приказа</w:t>
        </w:r>
      </w:hyperlink>
      <w:r>
        <w:t xml:space="preserve"> Минюста Новосибирской области от 20.09.2023 N 10-</w:t>
      </w:r>
      <w:proofErr w:type="spellStart"/>
      <w:r>
        <w:t>НПА</w:t>
      </w:r>
      <w:proofErr w:type="spellEnd"/>
      <w:r>
        <w:t>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7. Прием, учет и первичную обработку поступивших в министерство письменных обращений граждан осуществляет работник министерства, ответственный за прием и регистрацию входящей корреспонденции.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8. Ответ на обращение гражданина, поступившее в министерство, подписывается - министром юстиции Новосибирской области (далее - министр), в случае его отсутствия - исполняющим обязанности министра юстиции Новосибирской области (далее - исполняющий обязанности министра) либо заместителем министра юстиции Новосибирской области (далее - заместитель министра) по поручению министра в соответствии с приказом министерства.</w:t>
      </w:r>
    </w:p>
    <w:p w:rsidR="00E324CB" w:rsidRDefault="00E324CB">
      <w:pPr>
        <w:pStyle w:val="ConsPlusNormal"/>
        <w:jc w:val="both"/>
      </w:pPr>
      <w:r>
        <w:t xml:space="preserve">(в ред. приказов Минюста Новосибирской области от 30.09.2020 </w:t>
      </w:r>
      <w:hyperlink r:id="rId33">
        <w:r>
          <w:rPr>
            <w:color w:val="0000FF"/>
          </w:rPr>
          <w:t>N 15</w:t>
        </w:r>
      </w:hyperlink>
      <w:r>
        <w:t xml:space="preserve">, от 06.09.2021 </w:t>
      </w:r>
      <w:hyperlink r:id="rId34">
        <w:r>
          <w:rPr>
            <w:color w:val="0000FF"/>
          </w:rPr>
          <w:t>N 16</w:t>
        </w:r>
      </w:hyperlink>
      <w:r>
        <w:t>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9. Министр (в случае его отсутствия - исполняющий обязанности министра) либо заместитель по поручению министра определяет исполнителей, к компетенции которых относится рассмотрение поставленных в обращении вопросов, для подготовки ответа на обращение.</w:t>
      </w:r>
    </w:p>
    <w:p w:rsidR="00E324CB" w:rsidRDefault="00E324CB">
      <w:pPr>
        <w:pStyle w:val="ConsPlusNormal"/>
        <w:jc w:val="both"/>
      </w:pPr>
      <w:r>
        <w:t xml:space="preserve">(в ред. </w:t>
      </w:r>
      <w:hyperlink r:id="rId35">
        <w:r>
          <w:rPr>
            <w:color w:val="0000FF"/>
          </w:rPr>
          <w:t>приказа</w:t>
        </w:r>
      </w:hyperlink>
      <w:r>
        <w:t xml:space="preserve"> Минюста Новосибирской области от 06.09.2021 N 16)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10. Если при принятии решения по конкретному обращению требуется участие нескольких структурных подразделений министерства, министром (в случае его отсутствия - исполняющим обязанности министра) либо заместителем министра по поручению министра определяется ответственное должностное лицо, которое координирует работу структурных подразделений министерства по рассмотрению данного обращения.</w:t>
      </w:r>
    </w:p>
    <w:p w:rsidR="00E324CB" w:rsidRDefault="00E324CB">
      <w:pPr>
        <w:pStyle w:val="ConsPlusNormal"/>
        <w:jc w:val="both"/>
      </w:pPr>
      <w:r>
        <w:t xml:space="preserve">(в ред. </w:t>
      </w:r>
      <w:hyperlink r:id="rId36">
        <w:r>
          <w:rPr>
            <w:color w:val="0000FF"/>
          </w:rPr>
          <w:t>приказа</w:t>
        </w:r>
      </w:hyperlink>
      <w:r>
        <w:t xml:space="preserve"> Минюста Новосибирской области от 06.09.2021 N 16)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11. Подготовленный специалистом министерства ответ на обращение гражданина (далее - ответ) направляется министру (в случае его отсутствия - исполняющему обязанности министра) либо заместителю министра для подписания.</w:t>
      </w:r>
    </w:p>
    <w:p w:rsidR="00E324CB" w:rsidRDefault="00E324CB">
      <w:pPr>
        <w:pStyle w:val="ConsPlusNormal"/>
        <w:jc w:val="both"/>
      </w:pPr>
      <w:r>
        <w:t xml:space="preserve">(в ред. </w:t>
      </w:r>
      <w:hyperlink r:id="rId37">
        <w:r>
          <w:rPr>
            <w:color w:val="0000FF"/>
          </w:rPr>
          <w:t>приказа</w:t>
        </w:r>
      </w:hyperlink>
      <w:r>
        <w:t xml:space="preserve"> Минюста Новосибирской области от 06.09.2021 N 16)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lastRenderedPageBreak/>
        <w:t>12. Подписанный министром (в случае его отсутствия - исполняющим обязанности министра) либо заместителем министра ответ регистрируется в приемной министерства и направляется гражданину в письменной форме по почтовому адресу, указанному в обращении, поступившем в министерство в письменной форме. Ответ на обращение направляется в форме электронного документа по адресу электронной почты, указанному в обращении, поступившем в министерство в форме электронного документа, или по адресу (уникальному идентификатору) личного кабинета гражданина на Едином портале при его использовании.</w:t>
      </w:r>
    </w:p>
    <w:p w:rsidR="00E324CB" w:rsidRDefault="00E324CB">
      <w:pPr>
        <w:pStyle w:val="ConsPlusNormal"/>
        <w:jc w:val="both"/>
      </w:pPr>
      <w:r>
        <w:t xml:space="preserve">(в ред. приказов Минюста Новосибирской области от 06.09.2021 </w:t>
      </w:r>
      <w:hyperlink r:id="rId38">
        <w:r>
          <w:rPr>
            <w:color w:val="0000FF"/>
          </w:rPr>
          <w:t>N 16</w:t>
        </w:r>
      </w:hyperlink>
      <w:r>
        <w:t xml:space="preserve">, от 20.09.2023 </w:t>
      </w:r>
      <w:hyperlink r:id="rId39">
        <w:r>
          <w:rPr>
            <w:color w:val="0000FF"/>
          </w:rPr>
          <w:t>N 10-</w:t>
        </w:r>
        <w:proofErr w:type="spellStart"/>
        <w:r>
          <w:rPr>
            <w:color w:val="0000FF"/>
          </w:rPr>
          <w:t>НПА</w:t>
        </w:r>
        <w:proofErr w:type="spellEnd"/>
      </w:hyperlink>
      <w:r>
        <w:t>)</w:t>
      </w:r>
    </w:p>
    <w:p w:rsidR="00E324CB" w:rsidRDefault="00E324CB">
      <w:pPr>
        <w:pStyle w:val="ConsPlusNormal"/>
        <w:spacing w:before="220"/>
        <w:ind w:firstLine="540"/>
        <w:jc w:val="both"/>
      </w:pPr>
      <w:bookmarkStart w:id="1" w:name="P83"/>
      <w:bookmarkEnd w:id="1"/>
      <w:r>
        <w:t xml:space="preserve">На поступившее в министерство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r:id="rId40">
        <w:r>
          <w:rPr>
            <w:color w:val="0000FF"/>
          </w:rPr>
          <w:t>части 2 статьи 6</w:t>
        </w:r>
      </w:hyperlink>
      <w:r>
        <w:t xml:space="preserve"> Федерального закона от 02.05.2006 N 59-ФЗ "О порядке рассмотрения обращений граждан Российской Федерации" на официальном сайте министерства в информационно-телекоммуникационной сети "Интернет".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13. При рассмотрении обращения не допускается разглашение сведений, содержащихся в обращении, а также сведений, касающихся частной жизни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14. Обращения, поступившие в письменной форме или в форме электронного письма, как правило, рассматриваются без непосредственного участия их автора, за исключением случаев, когда от автора необходимо получение дополнительной информации.</w:t>
      </w:r>
    </w:p>
    <w:p w:rsidR="00E324CB" w:rsidRDefault="00E324CB">
      <w:pPr>
        <w:pStyle w:val="ConsPlusNormal"/>
        <w:jc w:val="both"/>
      </w:pPr>
      <w:r>
        <w:t xml:space="preserve">(в ред. </w:t>
      </w:r>
      <w:hyperlink r:id="rId41">
        <w:r>
          <w:rPr>
            <w:color w:val="0000FF"/>
          </w:rPr>
          <w:t>приказа</w:t>
        </w:r>
      </w:hyperlink>
      <w:r>
        <w:t xml:space="preserve"> Минюста Новосибирской области от 24.05.2021 N 13)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По поручению министра рассмотрение обращений может производиться с выездом на место.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 xml:space="preserve">15. Утратил силу. - </w:t>
      </w:r>
      <w:hyperlink r:id="rId42">
        <w:r>
          <w:rPr>
            <w:color w:val="0000FF"/>
          </w:rPr>
          <w:t>Приказ</w:t>
        </w:r>
      </w:hyperlink>
      <w:r>
        <w:t xml:space="preserve"> Минюста Новосибирской области от 20.09.2023 N 10-</w:t>
      </w:r>
      <w:proofErr w:type="spellStart"/>
      <w:r>
        <w:t>НПА</w:t>
      </w:r>
      <w:proofErr w:type="spellEnd"/>
      <w:r>
        <w:t>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16. Письменное обращение, содержащее вопросы, решение которых не входит в компетенцию министерства, направляется в течение 7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в тот же срок гражданина, направившего обращение, о переадресации обращения.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 xml:space="preserve">Письменное обращение, содержащее информацию о фактах возможных нарушений законодательства Российской Федерации в сфере миграции, направляется в течение 5 дней со дня регистрации в территориальный орган федерального органа исполнительной власти в сфере внутренних дел и Губернатору Новосибирской области с уведомлением гражданина, направившего обращение, о переадресации его обращения, за исключением случая, указанного в </w:t>
      </w:r>
      <w:hyperlink w:anchor="P97">
        <w:r>
          <w:rPr>
            <w:color w:val="0000FF"/>
          </w:rPr>
          <w:t>подпункте 2 пункта 19</w:t>
        </w:r>
      </w:hyperlink>
      <w:r>
        <w:t xml:space="preserve"> настоящей Инструкции.</w:t>
      </w:r>
    </w:p>
    <w:p w:rsidR="00E324CB" w:rsidRDefault="00E324CB">
      <w:pPr>
        <w:pStyle w:val="ConsPlusNormal"/>
        <w:jc w:val="both"/>
      </w:pPr>
      <w:r>
        <w:t xml:space="preserve">(в ред. </w:t>
      </w:r>
      <w:hyperlink r:id="rId43">
        <w:r>
          <w:rPr>
            <w:color w:val="0000FF"/>
          </w:rPr>
          <w:t>приказа</w:t>
        </w:r>
      </w:hyperlink>
      <w:r>
        <w:t xml:space="preserve"> Минюста Новосибирской области от 28.05.2019 N 12)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17. В случае,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министр (исполняющий обязанности министра)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министерство. О данном решении уведомляется гражданин, направивший обращение.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 xml:space="preserve">В случае поступления в министерство письменного обращения, содержащего вопрос, ответ </w:t>
      </w:r>
      <w:r>
        <w:lastRenderedPageBreak/>
        <w:t xml:space="preserve">на который размещен в соответствии с </w:t>
      </w:r>
      <w:hyperlink w:anchor="P83">
        <w:r>
          <w:rPr>
            <w:color w:val="0000FF"/>
          </w:rPr>
          <w:t>абзацем вторым пункта 12</w:t>
        </w:r>
      </w:hyperlink>
      <w:r>
        <w:t xml:space="preserve"> настоящей Инструкции на официальном сайте министерства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 министерства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18. В случае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министерство.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19. Ответ на обращение не дается в случаях, если: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1) в письменном обращении не указаны фамилия гражданина, направившего обращение, или почтовый адрес, по которому должен быть направлен ответ.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компетенцией;</w:t>
      </w:r>
    </w:p>
    <w:p w:rsidR="00E324CB" w:rsidRDefault="00E324CB">
      <w:pPr>
        <w:pStyle w:val="ConsPlusNormal"/>
        <w:spacing w:before="220"/>
        <w:ind w:firstLine="540"/>
        <w:jc w:val="both"/>
      </w:pPr>
      <w:bookmarkStart w:id="2" w:name="P97"/>
      <w:bookmarkEnd w:id="2"/>
      <w:r>
        <w:t>2) текст письменного обращения не поддается прочтению. Данное обращение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7 дней со дня регистрации обращения сообщается гражданину, направившему обращение, если его фамилия и почтовый адрес поддаются прочтению;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3)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тайну.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4) текст письменного обращения не позволяет определить суть предложения, заявления или жалобы. Данное обращение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20. Министр (в случае его отсутствия - исполняющий обязанности министра) либо заместитель министра по поручению министра при получении письменного обращения, в котором содержатся нецензурные либо оскорбительные выражения, угрозы жизни, здоровью и имуществу указанных должностных лиц, а также членов их семей,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E324CB" w:rsidRDefault="00E324CB">
      <w:pPr>
        <w:pStyle w:val="ConsPlusNormal"/>
        <w:jc w:val="both"/>
      </w:pPr>
      <w:r>
        <w:t xml:space="preserve">(в ред. </w:t>
      </w:r>
      <w:hyperlink r:id="rId44">
        <w:r>
          <w:rPr>
            <w:color w:val="0000FF"/>
          </w:rPr>
          <w:t>приказа</w:t>
        </w:r>
      </w:hyperlink>
      <w:r>
        <w:t xml:space="preserve"> Минюста Новосибирской области от 06.09.2021 N 16)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Title"/>
        <w:jc w:val="center"/>
        <w:outlineLvl w:val="1"/>
      </w:pPr>
      <w:proofErr w:type="spellStart"/>
      <w:r>
        <w:t>III</w:t>
      </w:r>
      <w:proofErr w:type="spellEnd"/>
      <w:r>
        <w:t>. Регистрация письменных обращений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ind w:firstLine="540"/>
        <w:jc w:val="both"/>
      </w:pPr>
      <w:r>
        <w:t xml:space="preserve">21. Письменное обращение подлежит обязательной регистрации в министерстве в течение трех дней с момента поступления. Регистрация письменных обращений производится в системе электронного документооборота и делопроизводства Правительства Новосибирской области (далее - </w:t>
      </w:r>
      <w:proofErr w:type="spellStart"/>
      <w:r>
        <w:t>СЭДД</w:t>
      </w:r>
      <w:proofErr w:type="spellEnd"/>
      <w:r>
        <w:t>).</w:t>
      </w:r>
    </w:p>
    <w:p w:rsidR="00E324CB" w:rsidRDefault="00E324CB">
      <w:pPr>
        <w:pStyle w:val="ConsPlusNormal"/>
        <w:jc w:val="both"/>
      </w:pPr>
      <w:r>
        <w:t xml:space="preserve">(п. 21 в ред. </w:t>
      </w:r>
      <w:hyperlink r:id="rId45">
        <w:r>
          <w:rPr>
            <w:color w:val="0000FF"/>
          </w:rPr>
          <w:t>приказа</w:t>
        </w:r>
      </w:hyperlink>
      <w:r>
        <w:t xml:space="preserve"> Минюста Новосибирской области от 30.09.2020 N 15)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 xml:space="preserve">22. При первичной обработке письменных обращений и оформлении регистрационных карточек обращение проверяется на повторность. Повторными обращениями являются предложения, заявления, жалобы, поступившие от одного и того же лица по одному и тому же </w:t>
      </w:r>
      <w:r>
        <w:lastRenderedPageBreak/>
        <w:t>вопросу.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Title"/>
        <w:jc w:val="center"/>
        <w:outlineLvl w:val="1"/>
      </w:pPr>
      <w:proofErr w:type="spellStart"/>
      <w:r>
        <w:t>IV</w:t>
      </w:r>
      <w:proofErr w:type="spellEnd"/>
      <w:r>
        <w:t>. Личный прием граждан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ind w:firstLine="540"/>
        <w:jc w:val="both"/>
      </w:pPr>
      <w:bookmarkStart w:id="3" w:name="P111"/>
      <w:bookmarkEnd w:id="3"/>
      <w:r>
        <w:t>23. Личный прием граждан в министерстве проводится министром по пятницам каждой недели с 14:00 до 17:00 без предварительной записи в порядке очередности в своем служебном помещении (кабинет N 51) либо по поручению министра (в случае его отсутствия - исполняющего обязанности министра) заместителями министра, руководителями структурных подразделений министерства (далее - уполномоченное должностное лицо) в своих служебных помещениях.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 xml:space="preserve">24. В случае невозможности проведения министром личного приема в связи с болезнью, отпуском, командировкой прием проводится исполняющим обязанности министра в дни и часы приема, установленные </w:t>
      </w:r>
      <w:hyperlink w:anchor="P111">
        <w:r>
          <w:rPr>
            <w:color w:val="0000FF"/>
          </w:rPr>
          <w:t>пунктом 23</w:t>
        </w:r>
      </w:hyperlink>
      <w:r>
        <w:t xml:space="preserve"> Инструкции, в своем служебном помещении.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25. Карточки личного приема граждан заполняются работниками министерства, ответственными за организацию проведения личного приема граждан, непосредственно перед личным приемом.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В карточку личного приема гражданина вносятся:</w:t>
      </w:r>
    </w:p>
    <w:p w:rsidR="00E324CB" w:rsidRDefault="00E324CB">
      <w:pPr>
        <w:pStyle w:val="ConsPlusNormal"/>
        <w:jc w:val="both"/>
      </w:pPr>
      <w:r>
        <w:t xml:space="preserve">(абзац введен </w:t>
      </w:r>
      <w:hyperlink r:id="rId46">
        <w:r>
          <w:rPr>
            <w:color w:val="0000FF"/>
          </w:rPr>
          <w:t>приказом</w:t>
        </w:r>
      </w:hyperlink>
      <w:r>
        <w:t xml:space="preserve"> Минюста Новосибирской области от 30.09.2020 N 15)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фамилия, имя, отчество (последнее - при наличии) заявителя и (или) наименование объединения граждан, в том числе юридического лица, представителем которого он является;</w:t>
      </w:r>
    </w:p>
    <w:p w:rsidR="00E324CB" w:rsidRDefault="00E324CB">
      <w:pPr>
        <w:pStyle w:val="ConsPlusNormal"/>
        <w:jc w:val="both"/>
      </w:pPr>
      <w:r>
        <w:t xml:space="preserve">(абзац введен </w:t>
      </w:r>
      <w:hyperlink r:id="rId47">
        <w:r>
          <w:rPr>
            <w:color w:val="0000FF"/>
          </w:rPr>
          <w:t>приказом</w:t>
        </w:r>
      </w:hyperlink>
      <w:r>
        <w:t xml:space="preserve"> Минюста Новосибирской области от 30.09.2020 N 15)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почтовый адрес для направления письменного ответа и контактный номер телефона заявителя;</w:t>
      </w:r>
    </w:p>
    <w:p w:rsidR="00E324CB" w:rsidRDefault="00E324CB">
      <w:pPr>
        <w:pStyle w:val="ConsPlusNormal"/>
        <w:jc w:val="both"/>
      </w:pPr>
      <w:r>
        <w:t xml:space="preserve">(абзац введен </w:t>
      </w:r>
      <w:hyperlink r:id="rId48">
        <w:r>
          <w:rPr>
            <w:color w:val="0000FF"/>
          </w:rPr>
          <w:t>приказом</w:t>
        </w:r>
      </w:hyperlink>
      <w:r>
        <w:t xml:space="preserve"> Минюста Новосибирской области от 30.09.2020 N 15)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суть вопроса (вопросов) обращения;</w:t>
      </w:r>
    </w:p>
    <w:p w:rsidR="00E324CB" w:rsidRDefault="00E324CB">
      <w:pPr>
        <w:pStyle w:val="ConsPlusNormal"/>
        <w:jc w:val="both"/>
      </w:pPr>
      <w:r>
        <w:t xml:space="preserve">(абзац введен </w:t>
      </w:r>
      <w:hyperlink r:id="rId49">
        <w:r>
          <w:rPr>
            <w:color w:val="0000FF"/>
          </w:rPr>
          <w:t>приказом</w:t>
        </w:r>
      </w:hyperlink>
      <w:r>
        <w:t xml:space="preserve"> Минюста Новосибирской области от 30.09.2020 N 15)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должность, фамилия и инициалы руководителя или уполномоченного лица, ведущего личный прием.</w:t>
      </w:r>
    </w:p>
    <w:p w:rsidR="00E324CB" w:rsidRDefault="00E324CB">
      <w:pPr>
        <w:pStyle w:val="ConsPlusNormal"/>
        <w:jc w:val="both"/>
      </w:pPr>
      <w:r>
        <w:t xml:space="preserve">(абзац введен </w:t>
      </w:r>
      <w:hyperlink r:id="rId50">
        <w:r>
          <w:rPr>
            <w:color w:val="0000FF"/>
          </w:rPr>
          <w:t>приказом</w:t>
        </w:r>
      </w:hyperlink>
      <w:r>
        <w:t xml:space="preserve"> Минюста Новосибирской области от 30.09.2020 N 15)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При личном приеме гражданин предъявляет документ, удостоверяющий его личность.</w:t>
      </w:r>
    </w:p>
    <w:p w:rsidR="00E324CB" w:rsidRDefault="00E324CB">
      <w:pPr>
        <w:pStyle w:val="ConsPlusNormal"/>
        <w:jc w:val="both"/>
      </w:pPr>
      <w:r>
        <w:t xml:space="preserve">(абзац введен </w:t>
      </w:r>
      <w:hyperlink r:id="rId51">
        <w:r>
          <w:rPr>
            <w:color w:val="0000FF"/>
          </w:rPr>
          <w:t>приказом</w:t>
        </w:r>
      </w:hyperlink>
      <w:r>
        <w:t xml:space="preserve"> Минюста Новосибирской области от 30.09.2020 N 15)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26. Предварительная работа по организации личного приема граждан министром, исполняющим обязанности министра, уполномоченным должностным лицом проводится работниками министерства, ответственными за организацию проведения личного приема граждан.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27. Содержание устного обращения заносится в карточку личного приема гражданина.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 в установленный Инструкцией срок для рассмотрения обращений граждан.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28. Письменное обращение, принятое в ходе личного приема граждан, подлежит регистрации и рассмотрению в порядке, установленном настоящей Инструкцией.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lastRenderedPageBreak/>
        <w:t xml:space="preserve">Личный прием граждан может проводиться с согласия гражданина в режиме видео-конференц-связи, видеосвязи, </w:t>
      </w:r>
      <w:proofErr w:type="spellStart"/>
      <w:r>
        <w:t>аудиосвязи</w:t>
      </w:r>
      <w:proofErr w:type="spellEnd"/>
      <w:r>
        <w:t xml:space="preserve"> и иных видов связи в помещениях, оборудованных автоматизированными рабочими местами со специальным программным обеспечением по проведению личного приема и приема в режиме видео-конференц-связи, видеосвязи, </w:t>
      </w:r>
      <w:proofErr w:type="spellStart"/>
      <w:r>
        <w:t>аудиосвязи</w:t>
      </w:r>
      <w:proofErr w:type="spellEnd"/>
      <w:r>
        <w:t xml:space="preserve"> и иных видов связи.</w:t>
      </w:r>
    </w:p>
    <w:p w:rsidR="00E324CB" w:rsidRDefault="00E324CB">
      <w:pPr>
        <w:pStyle w:val="ConsPlusNormal"/>
        <w:jc w:val="both"/>
      </w:pPr>
      <w:r>
        <w:t xml:space="preserve">(абзац введен </w:t>
      </w:r>
      <w:hyperlink r:id="rId52">
        <w:r>
          <w:rPr>
            <w:color w:val="0000FF"/>
          </w:rPr>
          <w:t>приказом</w:t>
        </w:r>
      </w:hyperlink>
      <w:r>
        <w:t xml:space="preserve"> Минюста Новосибирской области от 24.05.2021 N 13)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Title"/>
        <w:jc w:val="center"/>
        <w:outlineLvl w:val="1"/>
      </w:pPr>
      <w:r>
        <w:t>V. Сроки рассмотрения обращений, организация контроля</w:t>
      </w:r>
    </w:p>
    <w:p w:rsidR="00E324CB" w:rsidRDefault="00E324CB">
      <w:pPr>
        <w:pStyle w:val="ConsPlusTitle"/>
        <w:jc w:val="center"/>
      </w:pPr>
      <w:r>
        <w:t>за их рассмотрением и подготовка учетно-контрольной и</w:t>
      </w:r>
    </w:p>
    <w:p w:rsidR="00E324CB" w:rsidRDefault="00E324CB">
      <w:pPr>
        <w:pStyle w:val="ConsPlusTitle"/>
        <w:jc w:val="center"/>
      </w:pPr>
      <w:r>
        <w:t>отчетно-аналитической информации по обращениям граждан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ind w:firstLine="540"/>
        <w:jc w:val="both"/>
      </w:pPr>
      <w:r>
        <w:t>29. Решение о постановке обращения на контроль вправе принять министр, лицо, исполняющее обязанности министра, заместители министра в соответствии с распределением между ними полномочий.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 xml:space="preserve">30. Обращения, относящиеся к компетенции министерства, согласно Федеральному </w:t>
      </w:r>
      <w:hyperlink r:id="rId53">
        <w:r>
          <w:rPr>
            <w:color w:val="0000FF"/>
          </w:rPr>
          <w:t>закону</w:t>
        </w:r>
      </w:hyperlink>
      <w:r>
        <w:t xml:space="preserve"> от 02.05.2006 N 59-ФЗ "О порядке рассмотрения обращений граждан Российской Федерации" рассматриваются в течение 30 дней со дня их регистрации, за исключением случаев, указанных в </w:t>
      </w:r>
      <w:hyperlink w:anchor="P139">
        <w:r>
          <w:rPr>
            <w:color w:val="0000FF"/>
          </w:rPr>
          <w:t>абзацах втором</w:t>
        </w:r>
      </w:hyperlink>
      <w:r>
        <w:t xml:space="preserve"> и </w:t>
      </w:r>
      <w:hyperlink w:anchor="P142">
        <w:r>
          <w:rPr>
            <w:color w:val="0000FF"/>
          </w:rPr>
          <w:t>четвертом</w:t>
        </w:r>
      </w:hyperlink>
      <w:r>
        <w:t xml:space="preserve"> настоящего пункта.</w:t>
      </w:r>
    </w:p>
    <w:p w:rsidR="00E324CB" w:rsidRDefault="00E324CB">
      <w:pPr>
        <w:pStyle w:val="ConsPlusNormal"/>
        <w:spacing w:before="220"/>
        <w:ind w:firstLine="540"/>
        <w:jc w:val="both"/>
      </w:pPr>
      <w:bookmarkStart w:id="4" w:name="P139"/>
      <w:bookmarkEnd w:id="4"/>
      <w:r>
        <w:t xml:space="preserve">Письменные запросы государственных органов и органов местного самоуправления муниципальных образований Новосибирской области, должностных лиц, связанные с рассмотрением поступивших к ним обращений граждан, согласно Федеральному </w:t>
      </w:r>
      <w:hyperlink r:id="rId54">
        <w:r>
          <w:rPr>
            <w:color w:val="0000FF"/>
          </w:rPr>
          <w:t>закону</w:t>
        </w:r>
      </w:hyperlink>
      <w:r>
        <w:t xml:space="preserve"> от 02.05.2006 N 59-ФЗ "О порядке рассмотрения обращений граждан Российской Федерации" рассматриваются в течение 15 дней со дня поступления запроса.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В исключительных случаях, а также в случаях направления запроса в государственный орган, орган местного самоуправления муниципального образования Новосибирской области или должностному лицу министр (в случае его отсутствия - исполняющий обязанности министра) вправе продлить срок рассмотрения обращения, но не более чем на 30 дней, уведомив о продлении срока его рассмотрения гражданина, направившего обращение. При этом министру (в случае его отсутствия - исполняющему обязанности министра) исполнителем должно быть предоставлено мотивированное объяснение о необходимости продления срока рассмотрения обращения.</w:t>
      </w:r>
    </w:p>
    <w:p w:rsidR="00E324CB" w:rsidRDefault="00E324CB">
      <w:pPr>
        <w:pStyle w:val="ConsPlusNormal"/>
        <w:jc w:val="both"/>
      </w:pPr>
      <w:r>
        <w:t xml:space="preserve">(в ред. </w:t>
      </w:r>
      <w:hyperlink r:id="rId55">
        <w:r>
          <w:rPr>
            <w:color w:val="0000FF"/>
          </w:rPr>
          <w:t>приказа</w:t>
        </w:r>
      </w:hyperlink>
      <w:r>
        <w:t xml:space="preserve"> Минюста Новосибирской области от 06.09.2021 N 16)</w:t>
      </w:r>
    </w:p>
    <w:p w:rsidR="00E324CB" w:rsidRDefault="00E324CB">
      <w:pPr>
        <w:pStyle w:val="ConsPlusNormal"/>
        <w:spacing w:before="220"/>
        <w:ind w:firstLine="540"/>
        <w:jc w:val="both"/>
      </w:pPr>
      <w:bookmarkStart w:id="5" w:name="P142"/>
      <w:bookmarkEnd w:id="5"/>
      <w:r>
        <w:t>Письменное обращение, поступившее Губернатору Новосибирской области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31. Контроль за своевременным, объективным и полным рассмотрением обращений осуществляет министр.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 xml:space="preserve">32. Рассмотрение обращений и запросов сенатора Российской Федерации, депутата Государственной Думы Федерального Собрания Российской Федерации, депутата Законодательного Собрания Новосибирской области, депутата представительного органа муниципального образования Новосибирской области по обращениям граждан (далее - депутат), к которым приложены обращения граждан, осуществляется с установлением контрольных сроков рассмотрения и ответов сенатору Российской Федерации, депутату и заявителю в соответствии с Федеральным </w:t>
      </w:r>
      <w:hyperlink r:id="rId56">
        <w:r>
          <w:rPr>
            <w:color w:val="0000FF"/>
          </w:rPr>
          <w:t>законом</w:t>
        </w:r>
      </w:hyperlink>
      <w:r>
        <w:t xml:space="preserve"> от 08.05.1994 N 3-ФЗ "О статусе сенатора Российской Федерации и статусе депутата Государственной Думы Федерального Собрания Российской Федерации", Федеральным </w:t>
      </w:r>
      <w:hyperlink r:id="rId57">
        <w:r>
          <w:rPr>
            <w:color w:val="0000FF"/>
          </w:rPr>
          <w:t>законом</w:t>
        </w:r>
      </w:hyperlink>
      <w:r>
        <w:t xml:space="preserve"> от 02.05.2006 N 59-ФЗ "О порядке рассмотрения обращений граждан Российской Федерации", </w:t>
      </w:r>
      <w:hyperlink r:id="rId58">
        <w:r>
          <w:rPr>
            <w:color w:val="0000FF"/>
          </w:rPr>
          <w:t>Законом</w:t>
        </w:r>
      </w:hyperlink>
      <w:r>
        <w:t xml:space="preserve"> Новосибирской области от 25.12.2006 N 81-</w:t>
      </w:r>
      <w:proofErr w:type="spellStart"/>
      <w:r>
        <w:t>ОЗ</w:t>
      </w:r>
      <w:proofErr w:type="spellEnd"/>
      <w:r>
        <w:t xml:space="preserve"> "О статусе депутата Законодательного Собрания Новосибирской области", </w:t>
      </w:r>
      <w:hyperlink r:id="rId59">
        <w:r>
          <w:rPr>
            <w:color w:val="0000FF"/>
          </w:rPr>
          <w:t>Регламентом</w:t>
        </w:r>
      </w:hyperlink>
      <w:r>
        <w:t xml:space="preserve"> Правительства Новосибирской области, утвержденным постановлением Правительства Новосибирской области от 26.04.2010 N 1-п "О Регламенте Правительства Новосибирской области".</w:t>
      </w:r>
    </w:p>
    <w:p w:rsidR="00E324CB" w:rsidRDefault="00E324CB">
      <w:pPr>
        <w:pStyle w:val="ConsPlusNormal"/>
        <w:jc w:val="both"/>
      </w:pPr>
      <w:r>
        <w:lastRenderedPageBreak/>
        <w:t xml:space="preserve">(п. 32 в ред. </w:t>
      </w:r>
      <w:hyperlink r:id="rId60">
        <w:r>
          <w:rPr>
            <w:color w:val="0000FF"/>
          </w:rPr>
          <w:t>приказа</w:t>
        </w:r>
      </w:hyperlink>
      <w:r>
        <w:t xml:space="preserve"> Минюста Новосибирской области от 24.05.2021 N 13)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33. Учетно-контрольная и отчетно-аналитическая информация по обращениям граждан, поступившим в министерство, представляется в управление по работе с обращениями граждан - общественную приемную Губернатора области администрации Губернатора Новосибирской области и Правительства Новосибирской области в соответствии с перечнем, формой, периодичностью предоставления учетно-контрольной и отчетно-аналитической информации по обращениям граждан, утвержденными первым заместителем Губернатора Новосибирской области по представлению начальника управления - общественной приемной Губернатора области администрации Губернатора Новосибирской области и Правительства Новосибирской области.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Title"/>
        <w:jc w:val="center"/>
        <w:outlineLvl w:val="1"/>
      </w:pPr>
      <w:proofErr w:type="spellStart"/>
      <w:r>
        <w:t>VI</w:t>
      </w:r>
      <w:proofErr w:type="spellEnd"/>
      <w:r>
        <w:t>. Обжалование решений или действий (бездействия)</w:t>
      </w:r>
    </w:p>
    <w:p w:rsidR="00E324CB" w:rsidRDefault="00E324CB">
      <w:pPr>
        <w:pStyle w:val="ConsPlusTitle"/>
        <w:jc w:val="center"/>
      </w:pPr>
      <w:r>
        <w:t>должностных лиц министерства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ind w:firstLine="540"/>
        <w:jc w:val="both"/>
      </w:pPr>
      <w:r>
        <w:t>34. Гражданин вправе обжаловать принятое по обращению решение или действие (бездействие) должностного лица министерства в связи с рассмотрением обращения в административном и (или) судебном порядке в соответствии с законодательством Российской Федерации.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35. Гражданин вправе обратиться с жалобой на принятое по обращению решение или на действие (бездействие) должностного лица министерства в связи с рассмотрением обращения: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руководителем структурного подразделения министерства - к заместителю министра;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заместителем министра - к министру;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министром - к Губернатору Новосибирской области.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36. Гражданин вправе обратиться с жалобой в письменной форме или в форме электронного документа, лично или направить жалобу по почте.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Title"/>
        <w:jc w:val="center"/>
        <w:outlineLvl w:val="1"/>
      </w:pPr>
      <w:proofErr w:type="spellStart"/>
      <w:r>
        <w:t>VII</w:t>
      </w:r>
      <w:proofErr w:type="spellEnd"/>
      <w:r>
        <w:t>. Порядок рассмотрения запросов в устной форме</w:t>
      </w:r>
    </w:p>
    <w:p w:rsidR="00E324CB" w:rsidRDefault="00E324CB">
      <w:pPr>
        <w:pStyle w:val="ConsPlusTitle"/>
        <w:jc w:val="center"/>
      </w:pPr>
      <w:r>
        <w:t>и электронных сообщений, поступивших в министерство</w:t>
      </w:r>
    </w:p>
    <w:p w:rsidR="00E324CB" w:rsidRDefault="00E324CB">
      <w:pPr>
        <w:pStyle w:val="ConsPlusTitle"/>
        <w:jc w:val="center"/>
      </w:pPr>
      <w:r>
        <w:t>по справочному телефону, телефону для приема электронных</w:t>
      </w:r>
    </w:p>
    <w:p w:rsidR="00E324CB" w:rsidRDefault="00E324CB">
      <w:pPr>
        <w:pStyle w:val="ConsPlusTitle"/>
        <w:jc w:val="center"/>
      </w:pPr>
      <w:r>
        <w:t>сообщений в форме смс-сообщений</w:t>
      </w:r>
    </w:p>
    <w:p w:rsidR="00E324CB" w:rsidRDefault="00E324CB">
      <w:pPr>
        <w:pStyle w:val="ConsPlusNormal"/>
        <w:jc w:val="center"/>
      </w:pPr>
      <w:r>
        <w:t xml:space="preserve">(в ред. </w:t>
      </w:r>
      <w:hyperlink r:id="rId61">
        <w:r>
          <w:rPr>
            <w:color w:val="0000FF"/>
          </w:rPr>
          <w:t>приказа</w:t>
        </w:r>
      </w:hyperlink>
      <w:r>
        <w:t xml:space="preserve"> Минюста Новосибирской области</w:t>
      </w:r>
    </w:p>
    <w:p w:rsidR="00E324CB" w:rsidRDefault="00E324CB">
      <w:pPr>
        <w:pStyle w:val="ConsPlusNormal"/>
        <w:jc w:val="center"/>
      </w:pPr>
      <w:r>
        <w:t>от 24.05.2021 N 13)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ind w:firstLine="540"/>
        <w:jc w:val="both"/>
      </w:pPr>
      <w:r>
        <w:t>37. В министерстве организуется работа по предоставлению гражданам информации по запросам, поступившим на справочный телефон министерства (383) 223-37-63 в устной форме и в виде электронных сообщений, телефон для приема электронных сообщений в форме смс-сообщений 8-913-080-2961 (далее - справочные телефоны).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Справочные телефоны работают в министерстве в рабочие дни с 9-00 до 18-00 (в пятницу с 9-00 до 17-00), после 18-00 (в пятницу после 17-00), в выходные и праздничные дни - в режиме автоматического приема.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Информация о работе справочного телефона, о порядке предоставления информации на запросы в устной форме и на электронные сообщения, поступившие в форме аудиосообщения и смс-сообщения, размещена на официальном сайте министерства.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Поступившие по справочным телефонам министерства запросы в устной форме и электронные сообщения заявителей подлежат делению на: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1) запросы в устной форме (далее - устные запросы);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lastRenderedPageBreak/>
        <w:t>2) электронные сообщения, поступившие в форме аудиосообщения (далее - аудиосообщения);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3) электронные сообщения, поступившие в форме смс-сообщения (далее - смс-сообщения).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Гражданин, обратившийся по справочным телефонам, указывает: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номер телефона и (или) факса для уточнения содержания запроса;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фамилию, имя, отчество (последнее - при наличии) либо наименование организации, общественного объединения, государственного органа, органа местного самоуправления, запрашивающих информацию.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Анонимные запросы не рассматриваются.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Работники министерства, обеспечивающие деятельность справочных телефонов, вправе: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1) уточнять запрашиваемую информацию в целях предоставления заявителю более полной информации;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2) уточнить у заявителя: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его фамилию, имя, отчество (последнее - при наличии);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его номер телефона и (или) номер факса;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наименование государственного органа, органа местного самоуправления либо должность лица, которое, по мнению заявителя, имеет отношение к рассмотрению его запроса или сообщения.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 xml:space="preserve">Поступившие по справочным телефонам министерства устные запросы, аудиосообщения и смс-сообщения подлежат регистрации в </w:t>
      </w:r>
      <w:proofErr w:type="spellStart"/>
      <w:r>
        <w:t>СЭДД</w:t>
      </w:r>
      <w:proofErr w:type="spellEnd"/>
      <w:r>
        <w:t xml:space="preserve"> в день поступления с указанием даты и времени поступления либо на следующий рабочий день, если такие обращения поступили после окончания рабочего времени, в первый рабочий день после выходного, праздничного дня - в случае поступления устных запросов, аудиосообщений и смс-сообщений в выходной или праздничный день.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 xml:space="preserve">При регистрации устного запроса, аудиосообщения и смс-сообщения заполняется регистрационная карточка в </w:t>
      </w:r>
      <w:proofErr w:type="spellStart"/>
      <w:r>
        <w:t>СЭДД</w:t>
      </w:r>
      <w:proofErr w:type="spellEnd"/>
      <w:r>
        <w:t>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В регистрационную карточку вносится следующая информация: дата и время поступления устного запроса, аудиосообщения и смс-сообщения;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фамилия, имя, отчество (последнее - при наличии) заявителя;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номер телефона и (или) факса заявителя; содержание запрашиваемой информации в устном запросе, аудиосообщении и смс-сообщении;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наименование государственного органа, органа местного самоуправления либо фамилия, имя, отчество должностного лица, в чьей компетенции находится рассмотрение поступившего вопроса;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прикрепляются файлы с записью аудиосообщения и смс-сообщения;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иная информация, представленная заявителем в целях рассмотрения его устного запроса, аудиосообщения и смс-сообщения.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lastRenderedPageBreak/>
        <w:t>38. Гражданину, направившему устный запрос или аудиосообщение, на его номер телефона и (или) факса предоставляется запрашиваемая справочная информация либо сообщаются номера справочных телефонов и другая контактная информация о государственных органах или органах местного самоуправления, в компетенцию которых входит решение содержащихся в устном запросе и аудиосообщении вопросов.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По устным запросам и аудиосообщениям граждан, поступившим на справочный телефон министерства, предоставляется информация: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1) о почтовом адресе и режиме работы министерства;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2) о фамилии, имени и отчестве должностного лица, к полномочиям которого отнесены организация личного приема граждан и обеспечение рассмотрения письменных обращений граждан в министерстве;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3) о порядке проведения личного приема граждан в министерстве;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4) о порядке и сроках рассмотрения обращений и запросов граждан, организаций и общественных объединений;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5) о регистрационном номере поступившего обращения или запроса и о том, в какой государственный орган, орган местного самоуправления или какому должностному лицу оно направлено на рассмотрение;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6) почтовые адреса и справочные телефоны структурных подразделений администрации Губернатора Новосибирской области и Правительства Новосибирской области, областных исполнительных органов государственной власти Новосибирской области, федеральных органов исполнительной власти в Новосибирской области, иных государственных органов и органов местного самоуправления в Новосибирской области, обеспечивающих рассмотрение обращений и запросов;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7) о порядке обжалования действий (бездействия) должностных и уполномоченных лиц;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8) иная информация, не требующая осуществления мероприятий по ее сбору, обобщению и анализу.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39. При рассмотрении смс-сообщения работник министерства: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направляет гражданину в день поступления его смс-сообщения ответное смс-сообщение с необходимой справочной информацией;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связывается по определившемуся номеру телефона с гражданином и предоставляет запрашиваемую справочную информацию либо сообщает номера справочных телефонов и другую контактную информацию областных исполнительных органов государственной власти или органов местного самоуправления, в компетенцию которых входит решение содержащихся в смс-сообщении вопросов;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связывается по определившемуся номеру телефона с гражданином, предлагает изложить суть смс-сообщения в виде обращения в письменной форме либо в форме электронного документа и направить данное обращение в соответствующий орган или соответствующему должностному лицу, в компетенцию которых входит решение поставленных в смс-сообщении вопросов;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 xml:space="preserve">в случае если смс-сообщение является обращением, направленным в форме электронного документа, обеспечивает регистрацию и рассмотрение данного смс-сообщения в соответствии с Федеральным </w:t>
      </w:r>
      <w:hyperlink r:id="rId62">
        <w:r>
          <w:rPr>
            <w:color w:val="0000FF"/>
          </w:rPr>
          <w:t>законом</w:t>
        </w:r>
      </w:hyperlink>
      <w:r>
        <w:t xml:space="preserve"> от 02.05.2006 N 59-ФЗ "О порядке рассмотрения обращений граждан Российской Федерации" и Инструкцией.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Title"/>
        <w:jc w:val="center"/>
        <w:outlineLvl w:val="1"/>
      </w:pPr>
      <w:proofErr w:type="spellStart"/>
      <w:r>
        <w:t>VIII</w:t>
      </w:r>
      <w:proofErr w:type="spellEnd"/>
      <w:r>
        <w:t>. Прием граждан работниками министерства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ind w:firstLine="540"/>
        <w:jc w:val="both"/>
      </w:pPr>
      <w:r>
        <w:t>40. Прием граждан работниками министерства, ответственными за работу с обращениями граждан, осуществляется ежедневно без предварительной записи в порядке очередности в кабинете N 455 министерства.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Устные обращения граждан, а также письменные обращения, принятые в ходе приема граждан работниками министерства, подлежат обязательной регистрации в министерстве.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41. Во время приема граждан работники министерства подробно, в вежливой форме консультируют обратившихся по интересующим их вопросам, дают разъяснения о подведомственности рассмотрения вопросов, компетенции должностных лиц и порядке обращения к ним.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Title"/>
        <w:jc w:val="center"/>
        <w:outlineLvl w:val="1"/>
      </w:pPr>
      <w:proofErr w:type="spellStart"/>
      <w:r>
        <w:t>IX</w:t>
      </w:r>
      <w:proofErr w:type="spellEnd"/>
      <w:r>
        <w:t>. Формирование дел письменных обращений</w:t>
      </w:r>
    </w:p>
    <w:p w:rsidR="00E324CB" w:rsidRDefault="00E324CB">
      <w:pPr>
        <w:pStyle w:val="ConsPlusNormal"/>
        <w:jc w:val="center"/>
      </w:pPr>
      <w:r>
        <w:t xml:space="preserve">(введен </w:t>
      </w:r>
      <w:hyperlink r:id="rId63">
        <w:r>
          <w:rPr>
            <w:color w:val="0000FF"/>
          </w:rPr>
          <w:t>приказом</w:t>
        </w:r>
      </w:hyperlink>
      <w:r>
        <w:t xml:space="preserve"> Минюста Новосибирской области</w:t>
      </w:r>
    </w:p>
    <w:p w:rsidR="00E324CB" w:rsidRDefault="00E324CB">
      <w:pPr>
        <w:pStyle w:val="ConsPlusNormal"/>
        <w:jc w:val="center"/>
      </w:pPr>
      <w:r>
        <w:t>от 30.09.2020 N 15)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ind w:firstLine="540"/>
        <w:jc w:val="both"/>
      </w:pPr>
      <w:r>
        <w:t>42. Оригиналы письменных обращений, ответы на обращения, документы и материалы, касающиеся рассмотрения обращений, формируются в дела.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Дело состоит из: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оригинала письменного обращения либо копии обращения (если обращение было направлено в иной государственный орган, орган местного самоуправления, иному должностному лицу);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 xml:space="preserve">печатной формы регистрационной карточки </w:t>
      </w:r>
      <w:proofErr w:type="spellStart"/>
      <w:r>
        <w:t>СЭДД</w:t>
      </w:r>
      <w:proofErr w:type="spellEnd"/>
      <w:r>
        <w:t>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копии уведомления заявителю о переадресации его обращения (при наличии);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копии уведомления заявителю о продлении срока рассмотрения обращения (при наличии);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второго экземпляра письменного ответа (при наличии) или копии письменного ответа на обращение;</w:t>
      </w:r>
    </w:p>
    <w:p w:rsidR="00E324CB" w:rsidRDefault="00E324CB">
      <w:pPr>
        <w:pStyle w:val="ConsPlusNormal"/>
        <w:spacing w:before="220"/>
        <w:ind w:firstLine="540"/>
        <w:jc w:val="both"/>
      </w:pPr>
      <w:r>
        <w:t>отчета об отправке уведомления заявителю о переадресации его обращения, уведомления о продлении срока рассмотрения его обращения, ответа заявителю в форме электронного документа.</w:t>
      </w: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ind w:firstLine="540"/>
        <w:jc w:val="both"/>
      </w:pPr>
    </w:p>
    <w:p w:rsidR="00E324CB" w:rsidRDefault="00E324CB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21C62" w:rsidRDefault="00121C62">
      <w:bookmarkStart w:id="6" w:name="_GoBack"/>
      <w:bookmarkEnd w:id="6"/>
    </w:p>
    <w:sectPr w:rsidR="00121C62" w:rsidSect="00C806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4CB"/>
    <w:rsid w:val="00121C62"/>
    <w:rsid w:val="00E32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6FF8D7-0E97-42A3-9C29-EE3F4A80B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324C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E324C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E324C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F4F9E1C39B518583D3C674B75867FFDDDFA94B4CAC0CA846CB0C751FCAC36165CE0E518DA130D9634AF6BF5E86D618FEAFE2B1A09CB81E465CB8590DTBf4E" TargetMode="External"/><Relationship Id="rId21" Type="http://schemas.openxmlformats.org/officeDocument/2006/relationships/hyperlink" Target="consultantplus://offline/ref=F4F9E1C39B518583D3C66ABA4E0BA1D4D2A71140AD0BA311945B7348959367309C4E0FD4E073CA6243E8BD5E83TDfEE" TargetMode="External"/><Relationship Id="rId34" Type="http://schemas.openxmlformats.org/officeDocument/2006/relationships/hyperlink" Target="consultantplus://offline/ref=F4F9E1C39B518583D3C674B75867FFDDDFA94B4CAC0CAA42CD07751FCAC36165CE0E518DA130D9634AF6BF5E86D618FEAFE2B1A09CB81E465CB8590DTBf4E" TargetMode="External"/><Relationship Id="rId42" Type="http://schemas.openxmlformats.org/officeDocument/2006/relationships/hyperlink" Target="consultantplus://offline/ref=F4F9E1C39B518583D3C674B75867FFDDDFA94B4CAC0EAD40CB07751FCAC36165CE0E518DA130D9634AF6BF5F85D618FEAFE2B1A09CB81E465CB8590DTBf4E" TargetMode="External"/><Relationship Id="rId47" Type="http://schemas.openxmlformats.org/officeDocument/2006/relationships/hyperlink" Target="consultantplus://offline/ref=F4F9E1C39B518583D3C674B75867FFDDDFA94B4CAC0CA846CB0D751FCAC36165CE0E518DA130D9634AF6BF5F82D618FEAFE2B1A09CB81E465CB8590DTBf4E" TargetMode="External"/><Relationship Id="rId50" Type="http://schemas.openxmlformats.org/officeDocument/2006/relationships/hyperlink" Target="consultantplus://offline/ref=F4F9E1C39B518583D3C674B75867FFDDDFA94B4CAC0CA846CB0D751FCAC36165CE0E518DA130D9634AF6BF5F87D618FEAFE2B1A09CB81E465CB8590DTBf4E" TargetMode="External"/><Relationship Id="rId55" Type="http://schemas.openxmlformats.org/officeDocument/2006/relationships/hyperlink" Target="consultantplus://offline/ref=F4F9E1C39B518583D3C674B75867FFDDDFA94B4CAC0CAA42CD07751FCAC36165CE0E518DA130D9634AF6BF5F82D618FEAFE2B1A09CB81E465CB8590DTBf4E" TargetMode="External"/><Relationship Id="rId63" Type="http://schemas.openxmlformats.org/officeDocument/2006/relationships/hyperlink" Target="consultantplus://offline/ref=F4F9E1C39B518583D3C674B75867FFDDDFA94B4CAC0CA846CB0D751FCAC36165CE0E518DA130D9634AF6BF5F89D618FEAFE2B1A09CB81E465CB8590DTBf4E" TargetMode="External"/><Relationship Id="rId7" Type="http://schemas.openxmlformats.org/officeDocument/2006/relationships/hyperlink" Target="consultantplus://offline/ref=F4F9E1C39B518583D3C674B75867FFDDDFA94B4CAC0CA846CB0C751FCAC36165CE0E518DA130D9634AF6BF5E84D618FEAFE2B1A09CB81E465CB8590DTBf4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F4F9E1C39B518583D3C674B75867FFDDDFA94B4CAC0CA846CB0D751FCAC36165CE0E518DA130D9634AF6BF5E87D618FEAFE2B1A09CB81E465CB8590DTBf4E" TargetMode="External"/><Relationship Id="rId29" Type="http://schemas.openxmlformats.org/officeDocument/2006/relationships/hyperlink" Target="consultantplus://offline/ref=F4F9E1C39B518583D3C674B75867FFDDDFA94B4CAC0EAD40CB07751FCAC36165CE0E518DA130D9634AF6BF5F81D618FEAFE2B1A09CB81E465CB8590DTBf4E" TargetMode="External"/><Relationship Id="rId11" Type="http://schemas.openxmlformats.org/officeDocument/2006/relationships/hyperlink" Target="consultantplus://offline/ref=F4F9E1C39B518583D3C674B75867FFDDDFA94B4CAC08AF4EC90B751FCAC36165CE0E518DB330816F48F1A15E88C34EAFE9TBf4E" TargetMode="External"/><Relationship Id="rId24" Type="http://schemas.openxmlformats.org/officeDocument/2006/relationships/hyperlink" Target="consultantplus://offline/ref=F4F9E1C39B518583D3C674B75867FFDDDFA94B4CAC0AA846C90B751FCAC36165CE0E518DA130D9634AF6BF5E89D618FEAFE2B1A09CB81E465CB8590DTBf4E" TargetMode="External"/><Relationship Id="rId32" Type="http://schemas.openxmlformats.org/officeDocument/2006/relationships/hyperlink" Target="consultantplus://offline/ref=F4F9E1C39B518583D3C674B75867FFDDDFA94B4CAC0EAD40CB07751FCAC36165CE0E518DA130D9634AF6BF5F83D618FEAFE2B1A09CB81E465CB8590DTBf4E" TargetMode="External"/><Relationship Id="rId37" Type="http://schemas.openxmlformats.org/officeDocument/2006/relationships/hyperlink" Target="consultantplus://offline/ref=F4F9E1C39B518583D3C674B75867FFDDDFA94B4CAC0CAA42CD07751FCAC36165CE0E518DA130D9634AF6BF5F81D618FEAFE2B1A09CB81E465CB8590DTBf4E" TargetMode="External"/><Relationship Id="rId40" Type="http://schemas.openxmlformats.org/officeDocument/2006/relationships/hyperlink" Target="consultantplus://offline/ref=F4F9E1C39B518583D3C66ABA4E0BA1D4D2A71140AD0BA311945B7348959367308E4E57D8E274D4614FFDEB0FC58841ADECA9BCAB85A41E4DT4f1E" TargetMode="External"/><Relationship Id="rId45" Type="http://schemas.openxmlformats.org/officeDocument/2006/relationships/hyperlink" Target="consultantplus://offline/ref=F4F9E1C39B518583D3C674B75867FFDDDFA94B4CAC0CA846CB0D751FCAC36165CE0E518DA130D9634AF6BF5E88D618FEAFE2B1A09CB81E465CB8590DTBf4E" TargetMode="External"/><Relationship Id="rId53" Type="http://schemas.openxmlformats.org/officeDocument/2006/relationships/hyperlink" Target="consultantplus://offline/ref=F4F9E1C39B518583D3C66ABA4E0BA1D4D2A71140AD0BA311945B7348959367309C4E0FD4E073CA6243E8BD5E83TDfEE" TargetMode="External"/><Relationship Id="rId58" Type="http://schemas.openxmlformats.org/officeDocument/2006/relationships/hyperlink" Target="consultantplus://offline/ref=F4F9E1C39B518583D3C674B75867FFDDDFA94B4CAC0DA14FC806751FCAC36165CE0E518DB330816F48F1A15E88C34EAFE9TBf4E" TargetMode="External"/><Relationship Id="rId5" Type="http://schemas.openxmlformats.org/officeDocument/2006/relationships/hyperlink" Target="consultantplus://offline/ref=F4F9E1C39B518583D3C674B75867FFDDDFA94B4CAC0AA846C90B751FCAC36165CE0E518DA130D9634AF6BF5E84D618FEAFE2B1A09CB81E465CB8590DTBf4E" TargetMode="External"/><Relationship Id="rId61" Type="http://schemas.openxmlformats.org/officeDocument/2006/relationships/hyperlink" Target="consultantplus://offline/ref=F4F9E1C39B518583D3C674B75867FFDDDFA94B4CAC0CA846CB0C751FCAC36165CE0E518DA130D9634AF6BF5F86D618FEAFE2B1A09CB81E465CB8590DTBf4E" TargetMode="External"/><Relationship Id="rId19" Type="http://schemas.openxmlformats.org/officeDocument/2006/relationships/hyperlink" Target="consultantplus://offline/ref=F4F9E1C39B518583D3C674B75867FFDDDFA94B4CAC0EAD40CB07751FCAC36165CE0E518DA130D9634AF6BF5E86D618FEAFE2B1A09CB81E465CB8590DTBf4E" TargetMode="External"/><Relationship Id="rId14" Type="http://schemas.openxmlformats.org/officeDocument/2006/relationships/hyperlink" Target="consultantplus://offline/ref=F4F9E1C39B518583D3C674B75867FFDDDFA94B4CAC0EAD40CB07751FCAC36165CE0E518DA130D9634AF6BF5E87D618FEAFE2B1A09CB81E465CB8590DTBf4E" TargetMode="External"/><Relationship Id="rId22" Type="http://schemas.openxmlformats.org/officeDocument/2006/relationships/hyperlink" Target="consultantplus://offline/ref=F4F9E1C39B518583D3C674B75867FFDDDFA94B4CAC08AF4EC90B751FCAC36165CE0E518DB330816F48F1A15E88C34EAFE9TBf4E" TargetMode="External"/><Relationship Id="rId27" Type="http://schemas.openxmlformats.org/officeDocument/2006/relationships/hyperlink" Target="consultantplus://offline/ref=F4F9E1C39B518583D3C674B75867FFDDDFA94B4CAC0EAD40CB07751FCAC36165CE0E518DA130D9634AF6BF5E89D618FEAFE2B1A09CB81E465CB8590DTBf4E" TargetMode="External"/><Relationship Id="rId30" Type="http://schemas.openxmlformats.org/officeDocument/2006/relationships/hyperlink" Target="consultantplus://offline/ref=F4F9E1C39B518583D3C674B75867FFDDDFA94B4CAC0EAD40CB07751FCAC36165CE0E518DA130D9634AF6BF5F80D618FEAFE2B1A09CB81E465CB8590DTBf4E" TargetMode="External"/><Relationship Id="rId35" Type="http://schemas.openxmlformats.org/officeDocument/2006/relationships/hyperlink" Target="consultantplus://offline/ref=F4F9E1C39B518583D3C674B75867FFDDDFA94B4CAC0CAA42CD07751FCAC36165CE0E518DA130D9634AF6BF5E89D618FEAFE2B1A09CB81E465CB8590DTBf4E" TargetMode="External"/><Relationship Id="rId43" Type="http://schemas.openxmlformats.org/officeDocument/2006/relationships/hyperlink" Target="consultantplus://offline/ref=F4F9E1C39B518583D3C674B75867FFDDDFA94B4CAC0AA846C90B751FCAC36165CE0E518DA130D9634AF6BF5E88D618FEAFE2B1A09CB81E465CB8590DTBf4E" TargetMode="External"/><Relationship Id="rId48" Type="http://schemas.openxmlformats.org/officeDocument/2006/relationships/hyperlink" Target="consultantplus://offline/ref=F4F9E1C39B518583D3C674B75867FFDDDFA94B4CAC0CA846CB0D751FCAC36165CE0E518DA130D9634AF6BF5F85D618FEAFE2B1A09CB81E465CB8590DTBf4E" TargetMode="External"/><Relationship Id="rId56" Type="http://schemas.openxmlformats.org/officeDocument/2006/relationships/hyperlink" Target="consultantplus://offline/ref=F4F9E1C39B518583D3C66ABA4E0BA1D4D2A71642AF0FA311945B7348959367309C4E0FD4E073CA6243E8BD5E83TDfEE" TargetMode="External"/><Relationship Id="rId64" Type="http://schemas.openxmlformats.org/officeDocument/2006/relationships/fontTable" Target="fontTable.xml"/><Relationship Id="rId8" Type="http://schemas.openxmlformats.org/officeDocument/2006/relationships/hyperlink" Target="consultantplus://offline/ref=F4F9E1C39B518583D3C674B75867FFDDDFA94B4CAC0CAA42CD07751FCAC36165CE0E518DA130D9634AF6BF5E84D618FEAFE2B1A09CB81E465CB8590DTBf4E" TargetMode="External"/><Relationship Id="rId51" Type="http://schemas.openxmlformats.org/officeDocument/2006/relationships/hyperlink" Target="consultantplus://offline/ref=F4F9E1C39B518583D3C674B75867FFDDDFA94B4CAC0CA846CB0D751FCAC36165CE0E518DA130D9634AF6BF5F86D618FEAFE2B1A09CB81E465CB8590DTBf4E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F4F9E1C39B518583D3C674B75867FFDDDFA94B4CAC0EAD40CD0B751FCAC36165CE0E518DB330816F48F1A15E88C34EAFE9TBf4E" TargetMode="External"/><Relationship Id="rId17" Type="http://schemas.openxmlformats.org/officeDocument/2006/relationships/hyperlink" Target="consultantplus://offline/ref=F4F9E1C39B518583D3C674B75867FFDDDFA94B4CAC0CA846CB0C751FCAC36165CE0E518DA130D9634AF6BF5E87D618FEAFE2B1A09CB81E465CB8590DTBf4E" TargetMode="External"/><Relationship Id="rId25" Type="http://schemas.openxmlformats.org/officeDocument/2006/relationships/hyperlink" Target="consultantplus://offline/ref=F4F9E1C39B518583D3C674B75867FFDDDFA94B4CAC0CA846CB0D751FCAC36165CE0E518DA130D9634AF6BF5E86D618FEAFE2B1A09CB81E465CB8590DTBf4E" TargetMode="External"/><Relationship Id="rId33" Type="http://schemas.openxmlformats.org/officeDocument/2006/relationships/hyperlink" Target="consultantplus://offline/ref=F4F9E1C39B518583D3C674B75867FFDDDFA94B4CAC0CA846CB0D751FCAC36165CE0E518DA130D9634AF6BF5E89D618FEAFE2B1A09CB81E465CB8590DTBf4E" TargetMode="External"/><Relationship Id="rId38" Type="http://schemas.openxmlformats.org/officeDocument/2006/relationships/hyperlink" Target="consultantplus://offline/ref=F4F9E1C39B518583D3C674B75867FFDDDFA94B4CAC0CAA42CD07751FCAC36165CE0E518DA130D9634AF6BF5F80D618FEAFE2B1A09CB81E465CB8590DTBf4E" TargetMode="External"/><Relationship Id="rId46" Type="http://schemas.openxmlformats.org/officeDocument/2006/relationships/hyperlink" Target="consultantplus://offline/ref=F4F9E1C39B518583D3C674B75867FFDDDFA94B4CAC0CA846CB0D751FCAC36165CE0E518DA130D9634AF6BF5F80D618FEAFE2B1A09CB81E465CB8590DTBf4E" TargetMode="External"/><Relationship Id="rId59" Type="http://schemas.openxmlformats.org/officeDocument/2006/relationships/hyperlink" Target="consultantplus://offline/ref=F4F9E1C39B518583D3C674B75867FFDDDFA94B4CAC0DAD43C90A751FCAC36165CE0E518DA130D9634AF6BF5F80D618FEAFE2B1A09CB81E465CB8590DTBf4E" TargetMode="External"/><Relationship Id="rId20" Type="http://schemas.openxmlformats.org/officeDocument/2006/relationships/hyperlink" Target="consultantplus://offline/ref=F4F9E1C39B518583D3C66ABA4E0BA1D4D4AA1244A65EF413C50E7D4D9DC33D20980758DEFC74DD7C48F6BDT5fDE" TargetMode="External"/><Relationship Id="rId41" Type="http://schemas.openxmlformats.org/officeDocument/2006/relationships/hyperlink" Target="consultantplus://offline/ref=F4F9E1C39B518583D3C674B75867FFDDDFA94B4CAC0CA846CB0C751FCAC36165CE0E518DA130D9634AF6BF5F80D618FEAFE2B1A09CB81E465CB8590DTBf4E" TargetMode="External"/><Relationship Id="rId54" Type="http://schemas.openxmlformats.org/officeDocument/2006/relationships/hyperlink" Target="consultantplus://offline/ref=F4F9E1C39B518583D3C66ABA4E0BA1D4D2A71140AD0BA311945B7348959367309C4E0FD4E073CA6243E8BD5E83TDfEE" TargetMode="External"/><Relationship Id="rId62" Type="http://schemas.openxmlformats.org/officeDocument/2006/relationships/hyperlink" Target="consultantplus://offline/ref=F4F9E1C39B518583D3C66ABA4E0BA1D4D2A71140AD0BA311945B7348959367309C4E0FD4E073CA6243E8BD5E83TDfE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F4F9E1C39B518583D3C674B75867FFDDDFA94B4CAC0CA846CB0D751FCAC36165CE0E518DA130D9634AF6BF5E84D618FEAFE2B1A09CB81E465CB8590DTBf4E" TargetMode="External"/><Relationship Id="rId15" Type="http://schemas.openxmlformats.org/officeDocument/2006/relationships/hyperlink" Target="consultantplus://offline/ref=F4F9E1C39B518583D3C674B75867FFDDDFA94B4CAC0AA846C90B751FCAC36165CE0E518DA130D9634AF6BF5E86D618FEAFE2B1A09CB81E465CB8590DTBf4E" TargetMode="External"/><Relationship Id="rId23" Type="http://schemas.openxmlformats.org/officeDocument/2006/relationships/hyperlink" Target="consultantplus://offline/ref=F4F9E1C39B518583D3C674B75867FFDDDFA94B4CAC0EAD40CD0B751FCAC36165CE0E518DB330816F48F1A15E88C34EAFE9TBf4E" TargetMode="External"/><Relationship Id="rId28" Type="http://schemas.openxmlformats.org/officeDocument/2006/relationships/hyperlink" Target="consultantplus://offline/ref=F4F9E1C39B518583D3C674B75867FFDDDFA94B4CAC0CA846CB0C751FCAC36165CE0E518DA130D9634AF6BF5E88D618FEAFE2B1A09CB81E465CB8590DTBf4E" TargetMode="External"/><Relationship Id="rId36" Type="http://schemas.openxmlformats.org/officeDocument/2006/relationships/hyperlink" Target="consultantplus://offline/ref=F4F9E1C39B518583D3C674B75867FFDDDFA94B4CAC0CAA42CD07751FCAC36165CE0E518DA130D9634AF6BF5E88D618FEAFE2B1A09CB81E465CB8590DTBf4E" TargetMode="External"/><Relationship Id="rId49" Type="http://schemas.openxmlformats.org/officeDocument/2006/relationships/hyperlink" Target="consultantplus://offline/ref=F4F9E1C39B518583D3C674B75867FFDDDFA94B4CAC0CA846CB0D751FCAC36165CE0E518DA130D9634AF6BF5F84D618FEAFE2B1A09CB81E465CB8590DTBf4E" TargetMode="External"/><Relationship Id="rId57" Type="http://schemas.openxmlformats.org/officeDocument/2006/relationships/hyperlink" Target="consultantplus://offline/ref=F4F9E1C39B518583D3C66ABA4E0BA1D4D2A71140AD0BA311945B7348959367309C4E0FD4E073CA6243E8BD5E83TDfEE" TargetMode="External"/><Relationship Id="rId10" Type="http://schemas.openxmlformats.org/officeDocument/2006/relationships/hyperlink" Target="consultantplus://offline/ref=F4F9E1C39B518583D3C66ABA4E0BA1D4D2A71140AD0BA311945B7348959367309C4E0FD4E073CA6243E8BD5E83TDfEE" TargetMode="External"/><Relationship Id="rId31" Type="http://schemas.openxmlformats.org/officeDocument/2006/relationships/hyperlink" Target="consultantplus://offline/ref=F4F9E1C39B518583D3C66ABA4E0BA1D4D2A71140AD0BA311945B7348959367309C4E0FD4E073CA6243E8BD5E83TDfEE" TargetMode="External"/><Relationship Id="rId44" Type="http://schemas.openxmlformats.org/officeDocument/2006/relationships/hyperlink" Target="consultantplus://offline/ref=F4F9E1C39B518583D3C674B75867FFDDDFA94B4CAC0CAA42CD07751FCAC36165CE0E518DA130D9634AF6BF5F83D618FEAFE2B1A09CB81E465CB8590DTBf4E" TargetMode="External"/><Relationship Id="rId52" Type="http://schemas.openxmlformats.org/officeDocument/2006/relationships/hyperlink" Target="consultantplus://offline/ref=F4F9E1C39B518583D3C674B75867FFDDDFA94B4CAC0CA846CB0C751FCAC36165CE0E518DA130D9634AF6BF5F82D618FEAFE2B1A09CB81E465CB8590DTBf4E" TargetMode="External"/><Relationship Id="rId60" Type="http://schemas.openxmlformats.org/officeDocument/2006/relationships/hyperlink" Target="consultantplus://offline/ref=F4F9E1C39B518583D3C674B75867FFDDDFA94B4CAC0CA846CB0C751FCAC36165CE0E518DA130D9634AF6BF5F84D618FEAFE2B1A09CB81E465CB8590DTBf4E" TargetMode="External"/><Relationship Id="rId65" Type="http://schemas.openxmlformats.org/officeDocument/2006/relationships/theme" Target="theme/theme1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F4F9E1C39B518583D3C674B75867FFDDDFA94B4CAC0EAD40CB07751FCAC36165CE0E518DA130D9634AF6BF5E84D618FEAFE2B1A09CB81E465CB8590DTBf4E" TargetMode="External"/><Relationship Id="rId13" Type="http://schemas.openxmlformats.org/officeDocument/2006/relationships/hyperlink" Target="consultantplus://offline/ref=F4F9E1C39B518583D3C674B75867FFDDDFA94B4CAC0AA846C90B751FCAC36165CE0E518DA130D9634AF6BF5E87D618FEAFE2B1A09CB81E465CB8590DTBf4E" TargetMode="External"/><Relationship Id="rId18" Type="http://schemas.openxmlformats.org/officeDocument/2006/relationships/hyperlink" Target="consultantplus://offline/ref=F4F9E1C39B518583D3C674B75867FFDDDFA94B4CAC0CAA42CD07751FCAC36165CE0E518DA130D9634AF6BF5E87D618FEAFE2B1A09CB81E465CB8590DTBf4E" TargetMode="External"/><Relationship Id="rId39" Type="http://schemas.openxmlformats.org/officeDocument/2006/relationships/hyperlink" Target="consultantplus://offline/ref=F4F9E1C39B518583D3C674B75867FFDDDFA94B4CAC0EAD40CB07751FCAC36165CE0E518DA130D9634AF6BF5F82D618FEAFE2B1A09CB81E465CB8590DTBf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6126</Words>
  <Characters>34920</Characters>
  <Application>Microsoft Office Word</Application>
  <DocSecurity>0</DocSecurity>
  <Lines>291</Lines>
  <Paragraphs>81</Paragraphs>
  <ScaleCrop>false</ScaleCrop>
  <Company>PNO</Company>
  <LinksUpToDate>false</LinksUpToDate>
  <CharactersWithSpaces>40965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Батурина Татьяна Андреевна</dc:creator>
  <cp:keywords/>
  <dc:description/>
  <cp:lastModifiedBy>Батурина Татьяна Андреевна</cp:lastModifiedBy>
  <cp:revision>1</cp:revision>
  <dcterms:created xsi:type="dcterms:W3CDTF">2023-09-27T04:31:00Z</dcterms:created>
  <dcterms:modified xsi:type="dcterms:W3CDTF">2023-09-27T04:31:00Z</dcterms:modified>
</cp:coreProperties>
</file>