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35" w:rsidRDefault="00D4323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3235" w:rsidRDefault="00D43235">
      <w:pPr>
        <w:pStyle w:val="ConsPlusNormal"/>
        <w:outlineLvl w:val="0"/>
      </w:pPr>
    </w:p>
    <w:p w:rsidR="00D43235" w:rsidRDefault="00D43235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D43235" w:rsidRDefault="00D43235">
      <w:pPr>
        <w:pStyle w:val="ConsPlusTitle"/>
        <w:jc w:val="center"/>
      </w:pPr>
    </w:p>
    <w:p w:rsidR="00D43235" w:rsidRDefault="00D43235">
      <w:pPr>
        <w:pStyle w:val="ConsPlusTitle"/>
        <w:jc w:val="center"/>
      </w:pPr>
      <w:r>
        <w:t>РАСПОРЯЖЕНИЕ</w:t>
      </w:r>
    </w:p>
    <w:p w:rsidR="00D43235" w:rsidRDefault="00D43235">
      <w:pPr>
        <w:pStyle w:val="ConsPlusTitle"/>
        <w:jc w:val="center"/>
      </w:pPr>
      <w:r>
        <w:t>от 27 декабря 2017 г. N 503-рп</w:t>
      </w:r>
    </w:p>
    <w:p w:rsidR="00D43235" w:rsidRDefault="00D43235">
      <w:pPr>
        <w:pStyle w:val="ConsPlusTitle"/>
        <w:jc w:val="center"/>
      </w:pPr>
    </w:p>
    <w:p w:rsidR="00D43235" w:rsidRDefault="00D43235">
      <w:pPr>
        <w:pStyle w:val="ConsPlusTitle"/>
        <w:jc w:val="center"/>
      </w:pPr>
      <w:r>
        <w:t>ОБ УТВЕРЖДЕНИИ ПЛАНА МОНИТОРИНГА ПРАВОПРИМЕНЕНИЯ</w:t>
      </w:r>
    </w:p>
    <w:p w:rsidR="00D43235" w:rsidRDefault="00D43235">
      <w:pPr>
        <w:pStyle w:val="ConsPlusTitle"/>
        <w:jc w:val="center"/>
      </w:pPr>
      <w:r>
        <w:t>В НОВОСИБИРСКОЙ ОБЛАСТИ НА 2018 ГОД</w:t>
      </w: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20.05.2011 N 657 "О мониторинге правоприменения в Российской Федерации" и </w:t>
      </w:r>
      <w:hyperlink r:id="rId6" w:history="1">
        <w:r>
          <w:rPr>
            <w:color w:val="0000FF"/>
          </w:rPr>
          <w:t>планом</w:t>
        </w:r>
      </w:hyperlink>
      <w:r>
        <w:t xml:space="preserve"> мониторинга правоприменения в Российской Федерации на 2018 год, утвержденным распоряжением Правительства Российской Федерации от 16.08.2017 N 1742-р:</w:t>
      </w:r>
    </w:p>
    <w:p w:rsidR="00D43235" w:rsidRDefault="00D4323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план</w:t>
        </w:r>
      </w:hyperlink>
      <w:r>
        <w:t xml:space="preserve"> мониторинга правоприменения в Новосибирской области на 2018 год (далее - план).</w:t>
      </w:r>
    </w:p>
    <w:p w:rsidR="00D43235" w:rsidRDefault="00D43235">
      <w:pPr>
        <w:pStyle w:val="ConsPlusNormal"/>
        <w:spacing w:before="220"/>
        <w:ind w:firstLine="540"/>
        <w:jc w:val="both"/>
      </w:pPr>
      <w:r>
        <w:t xml:space="preserve">2. Областным исполнительным органам государственной власти Новосибирской области, структурным подразделениям администрации Губернатора Новосибирской области и Правительства Новосибирской области до 01.04.2019 представить в министерство юстиции Новосибирской области доклады о результатах мониторинга, осуществленного ими в 2018 году в соответствии с </w:t>
      </w:r>
      <w:hyperlink w:anchor="P26" w:history="1">
        <w:r>
          <w:rPr>
            <w:color w:val="0000FF"/>
          </w:rPr>
          <w:t>планом</w:t>
        </w:r>
      </w:hyperlink>
      <w:r>
        <w:t>.</w:t>
      </w:r>
    </w:p>
    <w:p w:rsidR="00D43235" w:rsidRDefault="00D43235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временно исполняющую обязанности заместителя Председателя Правительства Новосибирской области - министра юстиции Новосибирской области Омелехину Н.В.</w:t>
      </w: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jc w:val="right"/>
      </w:pPr>
      <w:r>
        <w:t>И.о. Губернатора Новосибирской области</w:t>
      </w:r>
    </w:p>
    <w:p w:rsidR="00D43235" w:rsidRDefault="00D43235">
      <w:pPr>
        <w:pStyle w:val="ConsPlusNormal"/>
        <w:jc w:val="right"/>
      </w:pPr>
      <w:r>
        <w:t>В.М.ЗНАТКОВ</w:t>
      </w: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jc w:val="right"/>
        <w:outlineLvl w:val="0"/>
      </w:pPr>
      <w:r>
        <w:t>Утвержден</w:t>
      </w:r>
    </w:p>
    <w:p w:rsidR="00D43235" w:rsidRDefault="00D43235">
      <w:pPr>
        <w:pStyle w:val="ConsPlusNormal"/>
        <w:jc w:val="right"/>
      </w:pPr>
      <w:r>
        <w:t>распоряжением</w:t>
      </w:r>
    </w:p>
    <w:p w:rsidR="00D43235" w:rsidRDefault="00D43235">
      <w:pPr>
        <w:pStyle w:val="ConsPlusNormal"/>
        <w:jc w:val="right"/>
      </w:pPr>
      <w:r>
        <w:t>Правительства Новосибирской области</w:t>
      </w:r>
    </w:p>
    <w:p w:rsidR="00D43235" w:rsidRDefault="00D43235">
      <w:pPr>
        <w:pStyle w:val="ConsPlusNormal"/>
        <w:jc w:val="right"/>
      </w:pPr>
      <w:r>
        <w:t>от 27.12.2017 N 503-рп</w:t>
      </w: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Title"/>
        <w:jc w:val="center"/>
      </w:pPr>
      <w:bookmarkStart w:id="0" w:name="P26"/>
      <w:bookmarkEnd w:id="0"/>
      <w:r>
        <w:t>ПЛАН</w:t>
      </w:r>
    </w:p>
    <w:p w:rsidR="00D43235" w:rsidRDefault="00D43235">
      <w:pPr>
        <w:pStyle w:val="ConsPlusTitle"/>
        <w:jc w:val="center"/>
      </w:pPr>
      <w:r>
        <w:t>МОНИТОРИНГА ПРАВОПРИМЕНЕНИЯ В</w:t>
      </w:r>
    </w:p>
    <w:p w:rsidR="00D43235" w:rsidRDefault="00D43235">
      <w:pPr>
        <w:pStyle w:val="ConsPlusTitle"/>
        <w:jc w:val="center"/>
      </w:pPr>
      <w:r>
        <w:t>НОВОСИБИРСКОЙ ОБЛАСТИ НА 2018 ГОД</w:t>
      </w: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sectPr w:rsidR="00D43235" w:rsidSect="00C470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880"/>
        <w:gridCol w:w="3402"/>
        <w:gridCol w:w="1757"/>
      </w:tblGrid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center"/>
            </w:pPr>
            <w:r>
              <w:t>Отрасль (подотрасль)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center"/>
            </w:pPr>
            <w:r>
              <w:t>Наименование областного исполнительного органа государственной власти Новосибирской области, структурного подразделения администрации Губернатора Новосибирской области и Правительства Новосибирской области, осуществляющих мониторинг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Срок осуществления мониторинга</w:t>
            </w:r>
          </w:p>
        </w:tc>
      </w:tr>
      <w:tr w:rsidR="00D43235">
        <w:tc>
          <w:tcPr>
            <w:tcW w:w="13606" w:type="dxa"/>
            <w:gridSpan w:val="4"/>
          </w:tcPr>
          <w:p w:rsidR="00D43235" w:rsidRDefault="00D43235">
            <w:pPr>
              <w:pStyle w:val="ConsPlusNormal"/>
              <w:jc w:val="center"/>
              <w:outlineLvl w:val="1"/>
            </w:pPr>
            <w:r>
              <w:t xml:space="preserve">I. Мониторинг правоприменения, проводимый в соответствии с </w:t>
            </w:r>
            <w:hyperlink r:id="rId7" w:history="1">
              <w:r>
                <w:rPr>
                  <w:color w:val="0000FF"/>
                </w:rPr>
                <w:t>планом</w:t>
              </w:r>
            </w:hyperlink>
            <w:r>
              <w:t xml:space="preserve"> мониторинга правоприменения в Российской Федерации на 2018 год, утвержденным распоряжением Правительства Российской Федерации от 16.08.2017 N 1742-р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Профилактика правонарушений (в части действия Федеральных законов от 23.06.2016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t xml:space="preserve"> "Об основах системы профилактики правонарушений в Российской Федерации", от 02.04.2014 </w:t>
            </w:r>
            <w:hyperlink r:id="rId9" w:history="1">
              <w:r>
                <w:rPr>
                  <w:color w:val="0000FF"/>
                </w:rPr>
                <w:t>N 44-ФЗ</w:t>
              </w:r>
            </w:hyperlink>
            <w:r>
              <w:t xml:space="preserve"> "Об участии граждан в охране общественного порядка",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01.07.2015 N 566-ОЗ "Об отдельных вопросах правового регулирования участия граждан в охране общественного порядка на территории Новосибирской области",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29.06.2017 N 246-п "Об утверждении региональной программы Новосибирской области "Профилактика правонарушений на территории Новосибирской области на 2017 - 2019 годы")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управление административных органов администрации Губернатора Новосибирской области и Правительства Новосибирской области;</w:t>
            </w:r>
          </w:p>
          <w:p w:rsidR="00D43235" w:rsidRDefault="00D43235">
            <w:pPr>
              <w:pStyle w:val="ConsPlusNormal"/>
              <w:jc w:val="both"/>
            </w:pPr>
            <w:r>
              <w:t>министерство здравоохранения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Туристская деятельность (в части действия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24.11.1996 N 132-ФЗ "Об основах туристской деятельности в Российской Федерации",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05.07.2017 N 187-ОЗ "Об отдельных вопросах развития туризма в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министерство экономического развития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Оплата труда (в части действия Трудового </w:t>
            </w:r>
            <w:hyperlink r:id="rId14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15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Уголовного </w:t>
            </w:r>
            <w:hyperlink r:id="rId1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Гражданского процессуального </w:t>
            </w:r>
            <w:hyperlink r:id="rId17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05.07.2017 N 183-ОЗ "О разграничении полномочий органов государственной власти </w:t>
            </w:r>
            <w:r>
              <w:lastRenderedPageBreak/>
              <w:t xml:space="preserve">Новосибирской области в сфере трудовых отношений",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28.01.2008 N 20 "О введении отраслевых систем оплаты труда работников государственных бюджетных, автономных и казенных учреждений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Закупки товаров, работ, услуг для обеспечения государственных и муниципальных нужд (в части действия Гражданского </w:t>
            </w:r>
            <w:hyperlink r:id="rId2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Федерального </w:t>
            </w:r>
            <w:hyperlink r:id="rId2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нужд", постановлений Правительства Российской Федерации от 21.11.2013 </w:t>
            </w:r>
            <w:hyperlink r:id="rId22" w:history="1">
              <w:r>
                <w:rPr>
                  <w:color w:val="0000FF"/>
                </w:rPr>
                <w:t>N 1043</w:t>
              </w:r>
            </w:hyperlink>
            <w:r>
              <w:t xml:space="preserve">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от 05.06.2015 </w:t>
            </w:r>
            <w:hyperlink r:id="rId23" w:history="1">
              <w:r>
                <w:rPr>
                  <w:color w:val="0000FF"/>
                </w:rPr>
                <w:t>N 554</w:t>
              </w:r>
            </w:hyperlink>
            <w:r>
              <w:t xml:space="preserve">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услуг", от 30.11.2015 </w:t>
            </w:r>
            <w:hyperlink r:id="rId24" w:history="1">
              <w:r>
                <w:rPr>
                  <w:color w:val="0000FF"/>
                </w:rPr>
                <w:t>N 1289</w:t>
              </w:r>
            </w:hyperlink>
            <w:r>
              <w:t xml:space="preserve">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контрольное управление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Территориальное планирование (в части действия Градостроительного </w:t>
            </w:r>
            <w:hyperlink r:id="rId25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Федеральных законов от 29.12.2004 </w:t>
            </w:r>
            <w:hyperlink r:id="rId26" w:history="1">
              <w:r>
                <w:rPr>
                  <w:color w:val="0000FF"/>
                </w:rPr>
                <w:t>N 191-ФЗ</w:t>
              </w:r>
            </w:hyperlink>
            <w:r>
              <w:t xml:space="preserve"> "О введении в действие Градостроительного кодекса Российской Федерации", от 06.10.2003 </w:t>
            </w:r>
            <w:hyperlink r:id="rId27" w:history="1">
              <w:r>
                <w:rPr>
                  <w:color w:val="0000FF"/>
                </w:rPr>
                <w:t>N 131-ФЗ</w:t>
              </w:r>
            </w:hyperlink>
            <w:r>
              <w:t xml:space="preserve"> "Об общих принципах организации местного самоуправления в Российской Федерации", от 06.10.1999 </w:t>
            </w:r>
            <w:hyperlink r:id="rId28" w:history="1">
              <w:r>
                <w:rPr>
                  <w:color w:val="0000FF"/>
                </w:rPr>
                <w:t>N 184-ФЗ</w:t>
              </w:r>
            </w:hyperlink>
            <w:r>
      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31.10.2016 N 1106 "О подготовке государственными органами, уполномоченными на осуществление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</w:t>
            </w:r>
            <w:r>
              <w:lastRenderedPageBreak/>
              <w:t xml:space="preserve">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Федерации, а также о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Федерации", Законов Новосибирской области от 27.04.2010 </w:t>
            </w:r>
            <w:hyperlink r:id="rId30" w:history="1">
              <w:r>
                <w:rPr>
                  <w:color w:val="0000FF"/>
                </w:rPr>
                <w:t>N 481-ОЗ</w:t>
              </w:r>
            </w:hyperlink>
            <w:r>
              <w:t xml:space="preserve"> "О регулировании градостроительной деятельности в Новосибирской области", от 18.12.2015 </w:t>
            </w:r>
            <w:hyperlink r:id="rId31" w:history="1">
              <w:r>
                <w:rPr>
                  <w:color w:val="0000FF"/>
                </w:rPr>
                <w:t>N 27-ОЗ</w:t>
              </w:r>
            </w:hyperlink>
            <w:r>
              <w:t xml:space="preserve"> "О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"Об отдельных вопросах организации местного самоуправления в Новосибирской области",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29.02.2016 N 57-п "Об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>министерство строительства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13606" w:type="dxa"/>
            <w:gridSpan w:val="4"/>
          </w:tcPr>
          <w:p w:rsidR="00D43235" w:rsidRDefault="00D43235">
            <w:pPr>
              <w:pStyle w:val="ConsPlusNormal"/>
              <w:jc w:val="center"/>
              <w:outlineLvl w:val="1"/>
            </w:pPr>
            <w:r>
              <w:lastRenderedPageBreak/>
              <w:t>II. Мониторинг правоприменения, проводимый по собственной инициативе областных исполнительных органов государственной власти Новосибирской области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Исполнение обязанности по представлению сведений о доходах, расходах, об имуществе и обязательствах имущественного характера (в части действия Федеральных законов от 25.12.2008 </w:t>
            </w:r>
            <w:hyperlink r:id="rId33" w:history="1">
              <w:r>
                <w:rPr>
                  <w:color w:val="0000FF"/>
                </w:rPr>
                <w:t>N 273-ФЗ</w:t>
              </w:r>
            </w:hyperlink>
            <w:r>
              <w:t xml:space="preserve"> "О противодействии коррупции", от 02.03.2007 </w:t>
            </w:r>
            <w:hyperlink r:id="rId34" w:history="1">
              <w:r>
                <w:rPr>
                  <w:color w:val="0000FF"/>
                </w:rPr>
                <w:t>N 25-ФЗ</w:t>
              </w:r>
            </w:hyperlink>
            <w:r>
              <w:t xml:space="preserve"> "О муниципальной службе в Российской Федерации", от 27.07.2004 </w:t>
            </w:r>
            <w:hyperlink r:id="rId35" w:history="1">
              <w:r>
                <w:rPr>
                  <w:color w:val="0000FF"/>
                </w:rPr>
                <w:t>N 79-ФЗ</w:t>
              </w:r>
            </w:hyperlink>
            <w:r>
              <w:t xml:space="preserve"> "О государственной гражданской службе Российской Федерации", Законов Новосибирской области от 11.05.2000 </w:t>
            </w:r>
            <w:hyperlink r:id="rId36" w:history="1">
              <w:r>
                <w:rPr>
                  <w:color w:val="0000FF"/>
                </w:rPr>
                <w:t>N 95-ОЗ</w:t>
              </w:r>
            </w:hyperlink>
            <w:r>
              <w:t xml:space="preserve">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области", от 01.02.2005 </w:t>
            </w:r>
            <w:hyperlink r:id="rId37" w:history="1">
              <w:r>
                <w:rPr>
                  <w:color w:val="0000FF"/>
                </w:rPr>
                <w:t>N 265-ОЗ</w:t>
              </w:r>
            </w:hyperlink>
            <w:r>
              <w:t xml:space="preserve"> "О государственной гражданской службе Новосибирской области", от 30.10.2007 </w:t>
            </w:r>
            <w:hyperlink r:id="rId38" w:history="1">
              <w:r>
                <w:rPr>
                  <w:color w:val="0000FF"/>
                </w:rPr>
                <w:t>N 157-ОЗ</w:t>
              </w:r>
            </w:hyperlink>
            <w:r>
              <w:t xml:space="preserve"> "О муниципальной службе в Новосибирской области", постановлений Губернатора Новосибирской области от 28.12.2009 </w:t>
            </w:r>
            <w:hyperlink r:id="rId39" w:history="1">
              <w:r>
                <w:rPr>
                  <w:color w:val="0000FF"/>
                </w:rPr>
                <w:t>N 549</w:t>
              </w:r>
            </w:hyperlink>
            <w:r>
              <w:t xml:space="preserve"> "О представлении гражданами, претендующими на замещение государственных должностей Новосибирской области, и лицами, замещающими </w:t>
            </w:r>
            <w:r>
              <w:lastRenderedPageBreak/>
              <w:t xml:space="preserve">государственные должности Новосибирской области, сведений о доходах, об имуществе и обязательствах имущественного характера", от 03.08.2009 </w:t>
            </w:r>
            <w:hyperlink r:id="rId40" w:history="1">
              <w:r>
                <w:rPr>
                  <w:color w:val="0000FF"/>
                </w:rPr>
                <w:t>N 333</w:t>
              </w:r>
            </w:hyperlink>
            <w:r>
              <w:t xml:space="preserve">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Подготовка кадров для государственной гражданской службы Новосибирской области (в части действия Федерального </w:t>
            </w:r>
            <w:hyperlink r:id="rId4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27.07.2004 N 79-ФЗ "О государственной гражданской службе Российской Федерации", </w:t>
            </w:r>
            <w:hyperlink r:id="rId4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01.02.2005 N 265-ОЗ "О государственной гражданской службе Новосибирской области").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Квалификационные требования для замещения должностей государственной гражданской службы в соответствии с областью и видом профессиональной служебной деятельности государственного гражданского служащего (в части действия Федерального </w:t>
            </w:r>
            <w:hyperlink r:id="rId4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27.07.2004 N 79-ФЗ "О государственной гражданской службе Российской Федерации", </w:t>
            </w:r>
            <w:hyperlink r:id="rId4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01.02.2005 N 265-ОЗ "О государственной гражданской службе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Осуществление деятельности по управлению многоквартирными домами (в части действия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15.05.2013 N 416 "О порядке осуществления деятельности по управлению многоквартирными домами")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государственная жилищная инспекция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Труд и занятость населения (в части действия Трудового </w:t>
            </w:r>
            <w:hyperlink r:id="rId4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47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от 19.04.1991 N 1032-1 "О занятости населения в Российской Федерации").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Предоставление мер социальной поддержки (в части действия Федеральных законов от 12.01.1995 </w:t>
            </w:r>
            <w:hyperlink r:id="rId4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ветеранах", от 24.11.1995 </w:t>
            </w:r>
            <w:hyperlink r:id="rId4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</w:t>
            </w:r>
            <w:hyperlink r:id="rId5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05.12.2016 N 112-ОЗ "Об отдельных вопросах регулирования земельных отношений на территории Новосибирской области").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Организация социального обслуживания граждан (в части действия Федерального </w:t>
            </w:r>
            <w:hyperlink r:id="rId5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28.12.2013 N 442-ФЗ "Об основах социального обслуживания граждан в </w:t>
            </w:r>
            <w:r>
              <w:lastRenderedPageBreak/>
              <w:t xml:space="preserve">Российской Федерации",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18.12.2014 N 499-ОЗ "Об отдельных вопросах организации социального обслуживания граждан в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>министерство труда и социального развития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Налогообложение отдельных категорий налогоплательщиков (в части действия </w:t>
            </w:r>
            <w:hyperlink r:id="rId5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16.10.2003 N 142-ОЗ "О налогах и особенностях налогообложения отдельных категорий налогоплательщиков в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министерство финансов и налоговой политики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Развитие торговой деятельности (в части действия Федерального </w:t>
            </w:r>
            <w:hyperlink r:id="rId54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28.12.2009 N 381-ФЗ "Об основах государственного регулирования торговой деятельности в Российской Федерации", </w:t>
            </w:r>
            <w:hyperlink r:id="rId5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05.12.2011 N 163-ОЗ "О государственном регулировании торговой деятельности на территории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Организация пассажирских перевозок на территории Новосибирской области (в части действия Федеральных законов от 13.07.2015 </w:t>
            </w:r>
            <w:hyperlink r:id="rId56" w:history="1">
              <w:r>
                <w:rPr>
                  <w:color w:val="0000FF"/>
                </w:rPr>
                <w:t>N 220-ФЗ</w:t>
              </w:r>
            </w:hyperlink>
            <w:r>
      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от 21.04.2011 </w:t>
            </w:r>
            <w:hyperlink r:id="rId57" w:history="1">
              <w:r>
                <w:rPr>
                  <w:color w:val="0000FF"/>
                </w:rPr>
                <w:t>N 69-ФЗ</w:t>
              </w:r>
            </w:hyperlink>
            <w:r>
              <w:t xml:space="preserve"> "О внесении изменений в отдельные законодательные акты Российской Федерации",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области",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25.08.2011 N 372-п "О порядке выдачи разрешения на осуществление деятельности по перевозке пассажиров и багажа легковым такси на территории Новосибирской области").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Организация дорожной деятельности в отношении автомобильных дорог регионального или межмуниципального значения (в части действия </w:t>
            </w:r>
            <w:hyperlink r:id="rId6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02.05.2009 N 329-ОЗ "О дорожной деятельности в отношении автомобильных дорог регионального или межмуниципального значения")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Охота и сохранение охотничьих ресурсов (в части действия Федерального </w:t>
            </w:r>
            <w:hyperlink r:id="rId61" w:history="1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 xml:space="preserve">от 24.07.2009 N 209-ФЗ "Об охоте и о сохранении охотничьих ресурсов и о внесении изменений в отдельные законодательные акты Российской Федерации", </w:t>
            </w:r>
            <w:hyperlink r:id="rId6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06.10.2010 N 531-ОЗ "Об охоте и сохранении охотничьих ресурсов на территории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 xml:space="preserve">министерство природных </w:t>
            </w:r>
            <w:r>
              <w:lastRenderedPageBreak/>
              <w:t>ресурсов и экологии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Использование архивных документов в деятельности государственных и муниципальных архивов (в части действия Федерального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22.10.2004 N 125-ФЗ "Об архивном деле в Российской Федерации",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26.09.2005 N 315-ОЗ "Об архивном деле в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управление государственной архивной службы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Среднее профессиональное образование (в части действия Федерального </w:t>
            </w:r>
            <w:hyperlink r:id="rId65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29.12.2012 N 273-ФЗ "Об образовании в Российской Федерации", </w:t>
            </w:r>
            <w:hyperlink r:id="rId66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05.07.2013 N 361-ОЗ "О регулировании отношений в сфере образования в Новосибирской области").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Обеспечение социального питания в организациях социальной сферы (в части действия Законов Новосибирской области от 06.10.2010 </w:t>
            </w:r>
            <w:hyperlink r:id="rId67" w:history="1">
              <w:r>
                <w:rPr>
                  <w:color w:val="0000FF"/>
                </w:rPr>
                <w:t>N 533-ОЗ</w:t>
              </w:r>
            </w:hyperlink>
            <w:r>
              <w:t xml:space="preserve"> "О социальной поддержке многодетных семей на территории Новосибирской области", от 05.07.2013 </w:t>
            </w:r>
            <w:hyperlink r:id="rId68" w:history="1">
              <w:r>
                <w:rPr>
                  <w:color w:val="0000FF"/>
                </w:rPr>
                <w:t>N 361-ОЗ</w:t>
              </w:r>
            </w:hyperlink>
            <w:r>
              <w:t xml:space="preserve"> "О регулировании отношений в сфере образования в Новосибирской области", от 02.04.2014 </w:t>
            </w:r>
            <w:hyperlink r:id="rId69" w:history="1">
              <w:r>
                <w:rPr>
                  <w:color w:val="0000FF"/>
                </w:rPr>
                <w:t>N 424-ОЗ</w:t>
              </w:r>
            </w:hyperlink>
            <w:r>
              <w:t xml:space="preserve">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организациях", постановлений Правительства Новосибирской области от 13.07.2015 </w:t>
            </w:r>
            <w:hyperlink r:id="rId70" w:history="1">
              <w:r>
                <w:rPr>
                  <w:color w:val="0000FF"/>
                </w:rPr>
                <w:t>N 251-п</w:t>
              </w:r>
            </w:hyperlink>
            <w:r>
              <w:t xml:space="preserve"> "Об обеспечении питанием на льготных условиях детей из многодетных и малоимущих семей, обучающихся в государственных общеобразовательных организациях Новосибирской области и в государственных профессиональных образовательных организациях Новосибирской области, подведомственных министерству образования, науки и инновационной политики Новосибирской области", от 05.03.2015 </w:t>
            </w:r>
            <w:hyperlink r:id="rId71" w:history="1">
              <w:r>
                <w:rPr>
                  <w:color w:val="0000FF"/>
                </w:rPr>
                <w:t>N 81-п</w:t>
              </w:r>
            </w:hyperlink>
            <w:r>
              <w:t xml:space="preserve"> "Об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области, - детей из многодетных и малоимущих семей", от 05.11.2013 </w:t>
            </w:r>
            <w:hyperlink r:id="rId72" w:history="1">
              <w:r>
                <w:rPr>
                  <w:color w:val="0000FF"/>
                </w:rPr>
                <w:t>N 476-п</w:t>
              </w:r>
            </w:hyperlink>
            <w:r>
              <w:t xml:space="preserve"> "О предоставлении питания отдельным категориям граждан, обучающихся в государственных профессиональных образовательных учреждениях Новосибирской области, </w:t>
            </w:r>
            <w:r>
              <w:lastRenderedPageBreak/>
              <w:t xml:space="preserve">подведомственных министерству труда, занятости и трудовых ресурсов Новосибирской области, за счет средств областного бюджета Новосибирской области", от 03.02.2015 </w:t>
            </w:r>
            <w:hyperlink r:id="rId73" w:history="1">
              <w:r>
                <w:rPr>
                  <w:color w:val="0000FF"/>
                </w:rPr>
                <w:t>N 39-п</w:t>
              </w:r>
            </w:hyperlink>
            <w:r>
              <w:t xml:space="preserve"> "Об обеспечении бесплатным двухразовым питанием лиц, вынужденно покинувших Украину и получивших временное убежище на территории Российской Федерации, обучающихся в государственных профессиональных образовательных организациях Новосибирской области, подведомственных министерству образования, науки и инновационной политики Новосибирской области").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Поддержка талантливой научной молодежи (в части действия </w:t>
            </w:r>
            <w:hyperlink r:id="rId7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20.04.1995 N 17-ОЗ "О научной деятельности и научно-технической политике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>министерство образования, науки и инновационной политики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Государственная охрана и сохранение объектов культурного наследия (в части действия Федерального </w:t>
            </w:r>
            <w:hyperlink r:id="rId75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25.06.2002 N 73-ФЗ "Об объектах культурного наследия (памятниках истории и культуры) народов Российской Федерации")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управление по государственной охране объектов культурного наследия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Обеспечение населения лекарственными препаратами для медицинского применения и медицинскими изделиями (в части действия Федерального </w:t>
            </w:r>
            <w:hyperlink r:id="rId7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21.11.2011 N 323-ФЗ "Об основах охраны здоровья граждан в Российской Федерации", </w:t>
            </w:r>
            <w:hyperlink r:id="rId77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28.09.2012 N 255-ОЗ "О регулировании отношений в сфере охраны здоровья граждан в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министерство здравоохранения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Физическая культура и спорт (в части действия Федерального </w:t>
            </w:r>
            <w:hyperlink r:id="rId7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04.12.2007 N 329-ФЗ "О физической культуре и спорте в Российской Федерации", </w:t>
            </w:r>
            <w:hyperlink r:id="rId79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04.12.2008 N 285-ОЗ "О физической культуре и спорте в Новосибирской области")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t>департамент физической культуры и спорта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Оказание гражданам бесплатной юридической помощи (в части действия Федеральных законов от 21.11.2011 </w:t>
            </w:r>
            <w:hyperlink r:id="rId80" w:history="1">
              <w:r>
                <w:rPr>
                  <w:color w:val="0000FF"/>
                </w:rPr>
                <w:t>N 324-ФЗ</w:t>
              </w:r>
            </w:hyperlink>
            <w:r>
              <w:t xml:space="preserve"> "О бесплатной юридической помощи в Российской Федерации", от 31.05.2002 </w:t>
            </w:r>
            <w:hyperlink r:id="rId81" w:history="1">
              <w:r>
                <w:rPr>
                  <w:color w:val="0000FF"/>
                </w:rPr>
                <w:t>N 63-ФЗ</w:t>
              </w:r>
            </w:hyperlink>
            <w:r>
              <w:t xml:space="preserve"> "Об адвокатской деятельности и адвокатуре в Российской Федерации", </w:t>
            </w:r>
            <w:hyperlink r:id="rId82" w:history="1">
              <w:r>
                <w:rPr>
                  <w:color w:val="0000FF"/>
                </w:rPr>
                <w:t>Основ</w:t>
              </w:r>
            </w:hyperlink>
            <w:r>
              <w:t xml:space="preserve"> законодательства Российской Федерации о нотариате от 11.02.1993 N 4462-1, </w:t>
            </w:r>
            <w:hyperlink r:id="rId83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28.09.2012 N 252-ОЗ "О бесплатной юридической помощи на </w:t>
            </w:r>
            <w:r>
              <w:lastRenderedPageBreak/>
              <w:t xml:space="preserve">территории Новосибирской области",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29.01.2013 N 29-п "Об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Организация и проведение мониторинга правоприменения (в части действия </w:t>
            </w:r>
            <w:hyperlink r:id="rId85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20.05.2011 N 657 "О мониторинге правоприменения в Российской Федерации",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19.08.2011 N 694 "Об утверждении методики осуществления мониторинга правоприменения в Российской Федерации").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Производство по делам об административных правонарушениях (в части действия </w:t>
            </w:r>
            <w:hyperlink r:id="rId87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Законов Новосибирской области от 14.02.2003 </w:t>
            </w:r>
            <w:hyperlink r:id="rId88" w:history="1">
              <w:r>
                <w:rPr>
                  <w:color w:val="0000FF"/>
                </w:rPr>
                <w:t>N 99-ОЗ</w:t>
              </w:r>
            </w:hyperlink>
            <w:r>
              <w:t xml:space="preserve"> "Об административных правонарушениях в Новосибирской области", от 27.04.2010 </w:t>
            </w:r>
            <w:hyperlink r:id="rId89" w:history="1">
              <w:r>
                <w:rPr>
                  <w:color w:val="0000FF"/>
                </w:rPr>
                <w:t>N 485-ОЗ</w:t>
              </w:r>
            </w:hyperlink>
            <w:r>
              <w:t xml:space="preserve">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правонарушений")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>министерство юстиции Новосибирской области совместно с областными исполнительными органами государственной власти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D43235">
        <w:tc>
          <w:tcPr>
            <w:tcW w:w="567" w:type="dxa"/>
          </w:tcPr>
          <w:p w:rsidR="00D43235" w:rsidRDefault="00D4323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7880" w:type="dxa"/>
          </w:tcPr>
          <w:p w:rsidR="00D43235" w:rsidRDefault="00D43235">
            <w:pPr>
              <w:pStyle w:val="ConsPlusNormal"/>
              <w:jc w:val="both"/>
            </w:pPr>
            <w:r>
              <w:t xml:space="preserve">Государственная поддержка социально ориентированных некоммерческих организаций (в части действия Федерального </w:t>
            </w:r>
            <w:hyperlink r:id="rId9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12.01.1996 N 7-ФЗ "О некоммерческих организациях", </w:t>
            </w:r>
            <w:hyperlink r:id="rId9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области",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19.01.2015 N 9-п "Об утверждении государственной программы Новосибирской области "Государственная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Патриотическое воспитание граждан Российской Федерации в Новосибирской области (в части действия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30.12.2015 N 1493 "О государственной программе "Патриотическое воспитание граждан Российской Федерации на 2016 - 2020 годы",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r>
              <w:lastRenderedPageBreak/>
              <w:t>Правительства Новосибирской области от 16.02.2015 N 60-п "Об утверждении государственной программы Новосибирской области "Патриотическое воспитание граждан Российской Федерации в Новосибирской области на 2015 - 2020 годы").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Обеспечение деятельности Общественной палаты Новосибирской области (в части действия </w:t>
            </w:r>
            <w:hyperlink r:id="rId95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28.12.2016 N 133-ОЗ "Об Общественной палате Новосибирской области").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Правовое регулирование вопросов избрания глав муниципальных образований (в части действия Федерального </w:t>
            </w:r>
            <w:hyperlink r:id="rId9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Досрочное прекращение полномочий глав муниципальных образований (в части действия Федерального </w:t>
            </w:r>
            <w:hyperlink r:id="rId9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Заключение соглашений между органами местного самоуправления отдельных муниципальных образований о передаче осуществления части своих полномочий по решению вопросов местного значения (в части действия Федерального </w:t>
            </w:r>
            <w:hyperlink r:id="rId9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D43235" w:rsidRDefault="00D43235">
            <w:pPr>
              <w:pStyle w:val="ConsPlusNormal"/>
              <w:jc w:val="both"/>
            </w:pPr>
            <w:r>
              <w:t xml:space="preserve">Механизм реализации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"Реализация государственной национальной политики", утвержденной постановлением Правительства Российской Федерации от 29.12.2016 N 1532</w:t>
            </w:r>
          </w:p>
        </w:tc>
        <w:tc>
          <w:tcPr>
            <w:tcW w:w="3402" w:type="dxa"/>
          </w:tcPr>
          <w:p w:rsidR="00D43235" w:rsidRDefault="00D43235">
            <w:pPr>
              <w:pStyle w:val="ConsPlusNormal"/>
              <w:jc w:val="both"/>
            </w:pPr>
            <w:r>
              <w:lastRenderedPageBreak/>
              <w:t>министерство региональной политики Новосибирской области</w:t>
            </w:r>
          </w:p>
        </w:tc>
        <w:tc>
          <w:tcPr>
            <w:tcW w:w="1757" w:type="dxa"/>
          </w:tcPr>
          <w:p w:rsidR="00D43235" w:rsidRDefault="00D43235">
            <w:pPr>
              <w:pStyle w:val="ConsPlusNormal"/>
              <w:jc w:val="center"/>
            </w:pPr>
            <w:r>
              <w:t>в течение года</w:t>
            </w:r>
          </w:p>
        </w:tc>
      </w:tr>
    </w:tbl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ind w:firstLine="540"/>
        <w:jc w:val="both"/>
      </w:pPr>
    </w:p>
    <w:p w:rsidR="00D43235" w:rsidRDefault="00D432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0D6" w:rsidRDefault="005730D6">
      <w:bookmarkStart w:id="1" w:name="_GoBack"/>
      <w:bookmarkEnd w:id="1"/>
    </w:p>
    <w:sectPr w:rsidR="005730D6" w:rsidSect="00093CF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35"/>
    <w:rsid w:val="000327DA"/>
    <w:rsid w:val="00183F01"/>
    <w:rsid w:val="0026369F"/>
    <w:rsid w:val="00283995"/>
    <w:rsid w:val="00291915"/>
    <w:rsid w:val="0029620B"/>
    <w:rsid w:val="002D296C"/>
    <w:rsid w:val="00303BF6"/>
    <w:rsid w:val="004330E8"/>
    <w:rsid w:val="00470D17"/>
    <w:rsid w:val="004A2CCA"/>
    <w:rsid w:val="004C67CE"/>
    <w:rsid w:val="005730D6"/>
    <w:rsid w:val="005911C0"/>
    <w:rsid w:val="005F30FA"/>
    <w:rsid w:val="00601908"/>
    <w:rsid w:val="006327C3"/>
    <w:rsid w:val="00697DF1"/>
    <w:rsid w:val="00710C82"/>
    <w:rsid w:val="007A591D"/>
    <w:rsid w:val="00855027"/>
    <w:rsid w:val="008B56DC"/>
    <w:rsid w:val="0094791A"/>
    <w:rsid w:val="009644F0"/>
    <w:rsid w:val="00996465"/>
    <w:rsid w:val="009D55D6"/>
    <w:rsid w:val="00A15150"/>
    <w:rsid w:val="00A961F7"/>
    <w:rsid w:val="00AC0A05"/>
    <w:rsid w:val="00B66488"/>
    <w:rsid w:val="00B96845"/>
    <w:rsid w:val="00BC7873"/>
    <w:rsid w:val="00C169FB"/>
    <w:rsid w:val="00D2072E"/>
    <w:rsid w:val="00D43235"/>
    <w:rsid w:val="00D73AD6"/>
    <w:rsid w:val="00DD4DDA"/>
    <w:rsid w:val="00F105AB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F1EF-8CC2-4DAC-A749-55FBD932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2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46341984E0A84310D03F539FC5656F1ACF3C13CB4DD57DB86ADE12AC70759715F35831946F890DC706CAE55BNBC7F" TargetMode="External"/><Relationship Id="rId21" Type="http://schemas.openxmlformats.org/officeDocument/2006/relationships/hyperlink" Target="consultantplus://offline/ref=C746341984E0A84310D03F539FC5656F1ACF3C11CB4CD57DB86ADE12AC70759715F35831946F890DC706CAE55BNBC7F" TargetMode="External"/><Relationship Id="rId42" Type="http://schemas.openxmlformats.org/officeDocument/2006/relationships/hyperlink" Target="consultantplus://offline/ref=C746341984E0A84310D0215E89A93B6611CC651ECB43DC23E735854FFB797FC040BC596DD23C9A0EC306C9E744BC9B40N2C4F" TargetMode="External"/><Relationship Id="rId47" Type="http://schemas.openxmlformats.org/officeDocument/2006/relationships/hyperlink" Target="consultantplus://offline/ref=C746341984E0A84310D03F539FC5656F1AC53A11CB43D57DB86ADE12AC70759715F35831946F890DC706CAE55BNBC7F" TargetMode="External"/><Relationship Id="rId63" Type="http://schemas.openxmlformats.org/officeDocument/2006/relationships/hyperlink" Target="consultantplus://offline/ref=C746341984E0A84310D03F539FC5656F1AC63311C040D57DB86ADE12AC70759715F35831946F890DC706CAE55BNBC7F" TargetMode="External"/><Relationship Id="rId68" Type="http://schemas.openxmlformats.org/officeDocument/2006/relationships/hyperlink" Target="consultantplus://offline/ref=C746341984E0A84310D0215E89A93B6611CC651EC344DA22E13BD845F32073C247B30668C72DC201C71ED6E458A099412CNDCAF" TargetMode="External"/><Relationship Id="rId84" Type="http://schemas.openxmlformats.org/officeDocument/2006/relationships/hyperlink" Target="consultantplus://offline/ref=C746341984E0A84310D0215E89A93B6611CC651EC54DDC29ED35854FFB797FC040BC596DD23C9A0EC306C9E744BC9B40N2C4F" TargetMode="External"/><Relationship Id="rId89" Type="http://schemas.openxmlformats.org/officeDocument/2006/relationships/hyperlink" Target="consultantplus://offline/ref=C746341984E0A84310D0215E89A93B6611CC651ECB47DF29E635854FFB797FC040BC596DD23C9A0EC306C9E744BC9B40N2C4F" TargetMode="External"/><Relationship Id="rId16" Type="http://schemas.openxmlformats.org/officeDocument/2006/relationships/hyperlink" Target="consultantplus://offline/ref=C746341984E0A84310D03F539FC5656F1ACF3C11C644D57DB86ADE12AC70759715F35831946F890DC706CAE55BNBC7F" TargetMode="External"/><Relationship Id="rId11" Type="http://schemas.openxmlformats.org/officeDocument/2006/relationships/hyperlink" Target="consultantplus://offline/ref=C746341984E0A84310D0215E89A93B6611CC651EC344DE2DE63AD845F32073C247B30668C72DC201C71ED6E458A099412CNDCAF" TargetMode="External"/><Relationship Id="rId32" Type="http://schemas.openxmlformats.org/officeDocument/2006/relationships/hyperlink" Target="consultantplus://offline/ref=C746341984E0A84310D0215E89A93B6611CC651ECB4DDF23E635854FFB797FC040BC596DD23C9A0EC306C9E744BC9B40N2C4F" TargetMode="External"/><Relationship Id="rId37" Type="http://schemas.openxmlformats.org/officeDocument/2006/relationships/hyperlink" Target="consultantplus://offline/ref=C746341984E0A84310D0215E89A93B6611CC651ECB43DC23E735854FFB797FC040BC596DD23C9A0EC306C9E744BC9B40N2C4F" TargetMode="External"/><Relationship Id="rId53" Type="http://schemas.openxmlformats.org/officeDocument/2006/relationships/hyperlink" Target="consultantplus://offline/ref=C746341984E0A84310D0215E89A93B6611CC651EC344DA2CED3AD845F32073C247B30668C72DC201C71ED6E458A099412CNDCAF" TargetMode="External"/><Relationship Id="rId58" Type="http://schemas.openxmlformats.org/officeDocument/2006/relationships/hyperlink" Target="consultantplus://offline/ref=C746341984E0A84310D0215E89A93B6611CC651EC344DE2CE236D845F32073C247B30668C72DC201C71ED6E458A099412CNDCAF" TargetMode="External"/><Relationship Id="rId74" Type="http://schemas.openxmlformats.org/officeDocument/2006/relationships/hyperlink" Target="consultantplus://offline/ref=C746341984E0A84310D0215E89A93B6611CC651ECB43DC2CE535854FFB797FC040BC596DD23C9A0EC306C9E744BC9B40N2C4F" TargetMode="External"/><Relationship Id="rId79" Type="http://schemas.openxmlformats.org/officeDocument/2006/relationships/hyperlink" Target="consultantplus://offline/ref=C746341984E0A84310D0215E89A93B6611CC651EC344DD2AE536D845F32073C247B30668C72DC201C71ED6E458A099412CNDCAF" TargetMode="External"/><Relationship Id="rId5" Type="http://schemas.openxmlformats.org/officeDocument/2006/relationships/hyperlink" Target="consultantplus://offline/ref=C746341984E0A84310D03F539FC5656F19C13D11CA4DD57DB86ADE12AC70759715F35831946F890DC706CAE55BNBC7F" TargetMode="External"/><Relationship Id="rId90" Type="http://schemas.openxmlformats.org/officeDocument/2006/relationships/hyperlink" Target="consultantplus://offline/ref=C746341984E0A84310D03F539FC5656F1ACF3C13C241D57DB86ADE12AC70759715F35831946F890DC706CAE55BNBC7F" TargetMode="External"/><Relationship Id="rId95" Type="http://schemas.openxmlformats.org/officeDocument/2006/relationships/hyperlink" Target="consultantplus://offline/ref=C746341984E0A84310D0215E89A93B6611CC651ECB43D72FE635854FFB797FC040BC596DD23C9A0EC306C9E744BC9B40N2C4F" TargetMode="External"/><Relationship Id="rId22" Type="http://schemas.openxmlformats.org/officeDocument/2006/relationships/hyperlink" Target="consultantplus://offline/ref=C746341984E0A84310D03F539FC5656F1AC63217CA42D57DB86ADE12AC70759715F35831946F890DC706CAE55BNBC7F" TargetMode="External"/><Relationship Id="rId27" Type="http://schemas.openxmlformats.org/officeDocument/2006/relationships/hyperlink" Target="consultantplus://offline/ref=C746341984E0A84310D03F539FC5656F1ACF3C13C244D57DB86ADE12AC70759715F35831946F890DC706CAE55BNBC7F" TargetMode="External"/><Relationship Id="rId43" Type="http://schemas.openxmlformats.org/officeDocument/2006/relationships/hyperlink" Target="consultantplus://offline/ref=C746341984E0A84310D03F539FC5656F1AC63210C041D57DB86ADE12AC70759715F35831946F890DC706CAE55BNBC7F" TargetMode="External"/><Relationship Id="rId48" Type="http://schemas.openxmlformats.org/officeDocument/2006/relationships/hyperlink" Target="consultantplus://offline/ref=C746341984E0A84310D03F539FC5656F1AC63215CA45D57DB86ADE12AC70759715F35831946F890DC706CAE55BNBC7F" TargetMode="External"/><Relationship Id="rId64" Type="http://schemas.openxmlformats.org/officeDocument/2006/relationships/hyperlink" Target="consultantplus://offline/ref=C746341984E0A84310D0215E89A93B6611CC651EC344DD2AE639D845F32073C247B30668C72DC201C71ED6E458A099412CNDCAF" TargetMode="External"/><Relationship Id="rId69" Type="http://schemas.openxmlformats.org/officeDocument/2006/relationships/hyperlink" Target="consultantplus://offline/ref=C746341984E0A84310D0215E89A93B6611CC651EC344DA22E039D845F32073C247B30668C72DC201C71ED6E458A099412CNDCAF" TargetMode="External"/><Relationship Id="rId80" Type="http://schemas.openxmlformats.org/officeDocument/2006/relationships/hyperlink" Target="consultantplus://offline/ref=C746341984E0A84310D03F539FC5656F19CF321BC347D57DB86ADE12AC70759715F35831946F890DC706CAE55BNBC7F" TargetMode="External"/><Relationship Id="rId85" Type="http://schemas.openxmlformats.org/officeDocument/2006/relationships/hyperlink" Target="consultantplus://offline/ref=C746341984E0A84310D03F539FC5656F19C13D11CA4DD57DB86ADE12AC70759715F35831946F890DC706CAE55BNBC7F" TargetMode="External"/><Relationship Id="rId12" Type="http://schemas.openxmlformats.org/officeDocument/2006/relationships/hyperlink" Target="consultantplus://offline/ref=C746341984E0A84310D03F539FC5656F1AC53B15C445D57DB86ADE12AC70759715F35831946F890DC706CAE55BNBC7F" TargetMode="External"/><Relationship Id="rId17" Type="http://schemas.openxmlformats.org/officeDocument/2006/relationships/hyperlink" Target="consultantplus://offline/ref=C746341984E0A84310D03F539FC5656F1ACF3D16C643D57DB86ADE12AC70759715F35831946F890DC706CAE55BNBC7F" TargetMode="External"/><Relationship Id="rId25" Type="http://schemas.openxmlformats.org/officeDocument/2006/relationships/hyperlink" Target="consultantplus://offline/ref=C746341984E0A84310D03F539FC5656F1ACF3C12C042D57DB86ADE12AC70759715F35831946F890DC706CAE55BNBC7F" TargetMode="External"/><Relationship Id="rId33" Type="http://schemas.openxmlformats.org/officeDocument/2006/relationships/hyperlink" Target="consultantplus://offline/ref=C746341984E0A84310D03F539FC5656F1AC63211C442D57DB86ADE12AC70759715F35831946F890DC706CAE55BNBC7F" TargetMode="External"/><Relationship Id="rId38" Type="http://schemas.openxmlformats.org/officeDocument/2006/relationships/hyperlink" Target="consultantplus://offline/ref=C746341984E0A84310D0215E89A93B6611CC651EC344DA29E53BD845F32073C247B30668C72DC201C71ED6E458A099412CNDCAF" TargetMode="External"/><Relationship Id="rId46" Type="http://schemas.openxmlformats.org/officeDocument/2006/relationships/hyperlink" Target="consultantplus://offline/ref=C746341984E0A84310D03F539FC5656F1ACF3C12C247D57DB86ADE12AC70759715F35831946F890DC706CAE55BNBC7F" TargetMode="External"/><Relationship Id="rId59" Type="http://schemas.openxmlformats.org/officeDocument/2006/relationships/hyperlink" Target="consultantplus://offline/ref=C746341984E0A84310D0215E89A93B6611CC651ECB45DD2BEC35854FFB797FC040BC596DD23C9A0EC306C9E744BC9B40N2C4F" TargetMode="External"/><Relationship Id="rId67" Type="http://schemas.openxmlformats.org/officeDocument/2006/relationships/hyperlink" Target="consultantplus://offline/ref=C746341984E0A84310D0215E89A93B6611CC651EC344DA29E43DD845F32073C247B30668C72DC201C71ED6E458A099412CNDCAF" TargetMode="External"/><Relationship Id="rId20" Type="http://schemas.openxmlformats.org/officeDocument/2006/relationships/hyperlink" Target="consultantplus://offline/ref=C746341984E0A84310D03F539FC5656F1ACF3C13C247D57DB86ADE12AC70759715F35831946F890DC706CAE55BNBC7F" TargetMode="External"/><Relationship Id="rId41" Type="http://schemas.openxmlformats.org/officeDocument/2006/relationships/hyperlink" Target="consultantplus://offline/ref=C746341984E0A84310D03F539FC5656F1AC63210C041D57DB86ADE12AC70759715F35831946F890DC706CAE55BNBC7F" TargetMode="External"/><Relationship Id="rId54" Type="http://schemas.openxmlformats.org/officeDocument/2006/relationships/hyperlink" Target="consultantplus://offline/ref=C746341984E0A84310D03F539FC5656F1AC73A12C546D57DB86ADE12AC70759715F35831946F890DC706CAE55BNBC7F" TargetMode="External"/><Relationship Id="rId62" Type="http://schemas.openxmlformats.org/officeDocument/2006/relationships/hyperlink" Target="consultantplus://offline/ref=C746341984E0A84310D0215E89A93B6611CC651EC344DE2CE33ED845F32073C247B30668C72DC201C71ED6E458A099412CNDCAF" TargetMode="External"/><Relationship Id="rId70" Type="http://schemas.openxmlformats.org/officeDocument/2006/relationships/hyperlink" Target="consultantplus://offline/ref=C746341984E0A84310D0215E89A93B6611CC651ECA46DE2DE535854FFB797FC040BC596DD23C9A0EC306C9E744BC9B40N2C4F" TargetMode="External"/><Relationship Id="rId75" Type="http://schemas.openxmlformats.org/officeDocument/2006/relationships/hyperlink" Target="consultantplus://offline/ref=C746341984E0A84310D03F539FC5656F1ACF3D1BCB46D57DB86ADE12AC70759715F35831946F890DC706CAE55BNBC7F" TargetMode="External"/><Relationship Id="rId83" Type="http://schemas.openxmlformats.org/officeDocument/2006/relationships/hyperlink" Target="consultantplus://offline/ref=C746341984E0A84310D0215E89A93B6611CC651ECB42DA28E635854FFB797FC040BC596DD23C9A0EC306C9E744BC9B40N2C4F" TargetMode="External"/><Relationship Id="rId88" Type="http://schemas.openxmlformats.org/officeDocument/2006/relationships/hyperlink" Target="consultantplus://offline/ref=C746341984E0A84310D0215E89A93B6611CC651EC344DA29E437D845F32073C247B30668C72DC201C71ED6E458A099412CNDCAF" TargetMode="External"/><Relationship Id="rId91" Type="http://schemas.openxmlformats.org/officeDocument/2006/relationships/hyperlink" Target="consultantplus://offline/ref=C746341984E0A84310D0215E89A93B6611CC651ECB44D62DED35854FFB797FC040BC596DD23C9A0EC306C9E744BC9B40N2C4F" TargetMode="External"/><Relationship Id="rId96" Type="http://schemas.openxmlformats.org/officeDocument/2006/relationships/hyperlink" Target="consultantplus://offline/ref=C746341984E0A84310D03F539FC5656F1ACF3C13C244D57DB86ADE12AC70759715F35831946F890DC706CAE55BNBC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46341984E0A84310D03F539FC5656F1AC53813C347D57DB86ADE12AC70759707F3003D9669970CC3139CB41EEB96432BCDACBAEECB40FCN5C0F" TargetMode="External"/><Relationship Id="rId15" Type="http://schemas.openxmlformats.org/officeDocument/2006/relationships/hyperlink" Target="consultantplus://offline/ref=C746341984E0A84310D03F539FC5656F1ACF3C13CB4CD57DB86ADE12AC70759715F35831946F890DC706CAE55BNBC7F" TargetMode="External"/><Relationship Id="rId23" Type="http://schemas.openxmlformats.org/officeDocument/2006/relationships/hyperlink" Target="consultantplus://offline/ref=C746341984E0A84310D03F539FC5656F1AC63217CA41D57DB86ADE12AC70759715F35831946F890DC706CAE55BNBC7F" TargetMode="External"/><Relationship Id="rId28" Type="http://schemas.openxmlformats.org/officeDocument/2006/relationships/hyperlink" Target="consultantplus://offline/ref=C746341984E0A84310D03F539FC5656F1ACF3D1ACB44D57DB86ADE12AC70759715F35831946F890DC706CAE55BNBC7F" TargetMode="External"/><Relationship Id="rId36" Type="http://schemas.openxmlformats.org/officeDocument/2006/relationships/hyperlink" Target="consultantplus://offline/ref=C746341984E0A84310D0215E89A93B6611CC651ECB4DDB2AEC35854FFB797FC040BC596DD23C9A0EC306C9E744BC9B40N2C4F" TargetMode="External"/><Relationship Id="rId49" Type="http://schemas.openxmlformats.org/officeDocument/2006/relationships/hyperlink" Target="consultantplus://offline/ref=C746341984E0A84310D03F539FC5656F1ACF3D1AC54DD57DB86ADE12AC70759715F35831946F890DC706CAE55BNBC7F" TargetMode="External"/><Relationship Id="rId57" Type="http://schemas.openxmlformats.org/officeDocument/2006/relationships/hyperlink" Target="consultantplus://offline/ref=C746341984E0A84310D03F539FC5656F19C13214C440D57DB86ADE12AC70759715F35831946F890DC706CAE55BNBC7F" TargetMode="External"/><Relationship Id="rId10" Type="http://schemas.openxmlformats.org/officeDocument/2006/relationships/hyperlink" Target="consultantplus://offline/ref=C746341984E0A84310D0215E89A93B6611CC651ECA45D822E235854FFB797FC040BC596DD23C9A0EC306C9E744BC9B40N2C4F" TargetMode="External"/><Relationship Id="rId31" Type="http://schemas.openxmlformats.org/officeDocument/2006/relationships/hyperlink" Target="consultantplus://offline/ref=C746341984E0A84310D0215E89A93B6611CC651ECB40DF29E735854FFB797FC040BC596DD23C9A0EC306C9E744BC9B40N2C4F" TargetMode="External"/><Relationship Id="rId44" Type="http://schemas.openxmlformats.org/officeDocument/2006/relationships/hyperlink" Target="consultantplus://offline/ref=C746341984E0A84310D0215E89A93B6611CC651ECB43DC23E735854FFB797FC040BC596DD23C9A0EC306C9E744BC9B40N2C4F" TargetMode="External"/><Relationship Id="rId52" Type="http://schemas.openxmlformats.org/officeDocument/2006/relationships/hyperlink" Target="consultantplus://offline/ref=C746341984E0A84310D0215E89A93B6611CC651ECB44DE2BE535854FFB797FC040BC596DD23C9A0EC306C9E744BC9B40N2C4F" TargetMode="External"/><Relationship Id="rId60" Type="http://schemas.openxmlformats.org/officeDocument/2006/relationships/hyperlink" Target="consultantplus://offline/ref=C746341984E0A84310D0215E89A93B6611CC651ECB43D72FE535854FFB797FC040BC596DD23C9A0EC306C9E744BC9B40N2C4F" TargetMode="External"/><Relationship Id="rId65" Type="http://schemas.openxmlformats.org/officeDocument/2006/relationships/hyperlink" Target="consultantplus://offline/ref=C746341984E0A84310D03F539FC5656F1ACF3D1AC24CD57DB86ADE12AC70759715F35831946F890DC706CAE55BNBC7F" TargetMode="External"/><Relationship Id="rId73" Type="http://schemas.openxmlformats.org/officeDocument/2006/relationships/hyperlink" Target="consultantplus://offline/ref=C746341984E0A84310D0215E89A93B6611CC651EC344DD2CE03AD845F32073C247B30668C72DC201C71ED6E458A099412CNDCAF" TargetMode="External"/><Relationship Id="rId78" Type="http://schemas.openxmlformats.org/officeDocument/2006/relationships/hyperlink" Target="consultantplus://offline/ref=C746341984E0A84310D03F539FC5656F1ACF3F10C245D57DB86ADE12AC70759715F35831946F890DC706CAE55BNBC7F" TargetMode="External"/><Relationship Id="rId81" Type="http://schemas.openxmlformats.org/officeDocument/2006/relationships/hyperlink" Target="consultantplus://offline/ref=C746341984E0A84310D03F539FC5656F1AC53A10C347D57DB86ADE12AC70759715F35831946F890DC706CAE55BNBC7F" TargetMode="External"/><Relationship Id="rId86" Type="http://schemas.openxmlformats.org/officeDocument/2006/relationships/hyperlink" Target="consultantplus://offline/ref=C746341984E0A84310D03F539FC5656F19C63316C04CD57DB86ADE12AC70759715F35831946F890DC706CAE55BNBC7F" TargetMode="External"/><Relationship Id="rId94" Type="http://schemas.openxmlformats.org/officeDocument/2006/relationships/hyperlink" Target="consultantplus://offline/ref=C746341984E0A84310D0215E89A93B6611CC651EC344DF22E33CD845F32073C247B30668C72DC201C71ED6E458A099412CNDCAF" TargetMode="External"/><Relationship Id="rId99" Type="http://schemas.openxmlformats.org/officeDocument/2006/relationships/hyperlink" Target="consultantplus://offline/ref=C746341984E0A84310D03F539FC5656F1ACF3814C44CD57DB86ADE12AC70759707F3003D9669970FC5139CB41EEB96432BCDACBAEECB40FCN5C0F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46341984E0A84310D03F539FC5656F1ACF3D1BCB47D57DB86ADE12AC70759715F35831946F890DC706CAE55BNBC7F" TargetMode="External"/><Relationship Id="rId13" Type="http://schemas.openxmlformats.org/officeDocument/2006/relationships/hyperlink" Target="consultantplus://offline/ref=C746341984E0A84310D0215E89A93B6611CC651EC344DE2CE63AD845F32073C247B30668C72DC201C71ED6E458A099412CNDCAF" TargetMode="External"/><Relationship Id="rId18" Type="http://schemas.openxmlformats.org/officeDocument/2006/relationships/hyperlink" Target="consultantplus://offline/ref=C746341984E0A84310D0215E89A93B6611CC651EC344DE2CE63ED845F32073C247B30668C72DC201C71ED6E458A099412CNDCAF" TargetMode="External"/><Relationship Id="rId39" Type="http://schemas.openxmlformats.org/officeDocument/2006/relationships/hyperlink" Target="consultantplus://offline/ref=C746341984E0A84310D0215E89A93B6611CC651ECB43DA28E635854FFB797FC040BC596DD23C9A0EC306C9E744BC9B40N2C4F" TargetMode="External"/><Relationship Id="rId34" Type="http://schemas.openxmlformats.org/officeDocument/2006/relationships/hyperlink" Target="consultantplus://offline/ref=C746341984E0A84310D03F539FC5656F1AC63212C445D57DB86ADE12AC70759715F35831946F890DC706CAE55BNBC7F" TargetMode="External"/><Relationship Id="rId50" Type="http://schemas.openxmlformats.org/officeDocument/2006/relationships/hyperlink" Target="consultantplus://offline/ref=C746341984E0A84310D0215E89A93B6611CC651ECB40D629E435854FFB797FC040BC596DD23C9A0EC306C9E744BC9B40N2C4F" TargetMode="External"/><Relationship Id="rId55" Type="http://schemas.openxmlformats.org/officeDocument/2006/relationships/hyperlink" Target="consultantplus://offline/ref=C746341984E0A84310D0215E89A93B6611CC651EC344DE2CE33CD845F32073C247B30668C72DC201C71ED6E458A099412CNDCAF" TargetMode="External"/><Relationship Id="rId76" Type="http://schemas.openxmlformats.org/officeDocument/2006/relationships/hyperlink" Target="consultantplus://offline/ref=C746341984E0A84310D03F539FC5656F1ACF3D1AC143D57DB86ADE12AC70759715F35831946F890DC706CAE55BNBC7F" TargetMode="External"/><Relationship Id="rId97" Type="http://schemas.openxmlformats.org/officeDocument/2006/relationships/hyperlink" Target="consultantplus://offline/ref=C746341984E0A84310D03F539FC5656F1ACF3C13C244D57DB86ADE12AC70759715F35831946F890DC706CAE55BNBC7F" TargetMode="External"/><Relationship Id="rId7" Type="http://schemas.openxmlformats.org/officeDocument/2006/relationships/hyperlink" Target="consultantplus://offline/ref=C746341984E0A84310D03F539FC5656F1AC53813C347D57DB86ADE12AC70759707F3003D9669970CC3139CB41EEB96432BCDACBAEECB40FCN5C0F" TargetMode="External"/><Relationship Id="rId71" Type="http://schemas.openxmlformats.org/officeDocument/2006/relationships/hyperlink" Target="consultantplus://offline/ref=C746341984E0A84310D0215E89A93B6611CC651EC344DD2FE53CD845F32073C247B30668C72DC201C71ED6E458A099412CNDCAF" TargetMode="External"/><Relationship Id="rId92" Type="http://schemas.openxmlformats.org/officeDocument/2006/relationships/hyperlink" Target="consultantplus://offline/ref=C746341984E0A84310D0215E89A93B6611CC651EC344DF2FE436D845F32073C247B30668C72DC201C71ED6E458A099412CNDCA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746341984E0A84310D03F539FC5656F1AC73D16CA4DD57DB86ADE12AC70759715F35831946F890DC706CAE55BNBC7F" TargetMode="External"/><Relationship Id="rId24" Type="http://schemas.openxmlformats.org/officeDocument/2006/relationships/hyperlink" Target="consultantplus://offline/ref=C746341984E0A84310D03F539FC5656F1AC63C14C642D57DB86ADE12AC70759715F35831946F890DC706CAE55BNBC7F" TargetMode="External"/><Relationship Id="rId40" Type="http://schemas.openxmlformats.org/officeDocument/2006/relationships/hyperlink" Target="consultantplus://offline/ref=C746341984E0A84310D0215E89A93B6611CC651ECA41D729E335854FFB797FC040BC596DD23C9A0EC306C9E744BC9B40N2C4F" TargetMode="External"/><Relationship Id="rId45" Type="http://schemas.openxmlformats.org/officeDocument/2006/relationships/hyperlink" Target="consultantplus://offline/ref=C746341984E0A84310D03F539FC5656F19CE3A10C74CD57DB86ADE12AC70759715F35831946F890DC706CAE55BNBC7F" TargetMode="External"/><Relationship Id="rId66" Type="http://schemas.openxmlformats.org/officeDocument/2006/relationships/hyperlink" Target="consultantplus://offline/ref=C746341984E0A84310D0215E89A93B6611CC651EC344DA22E13BD845F32073C247B30668C72DC201C71ED6E458A099412CNDCAF" TargetMode="External"/><Relationship Id="rId87" Type="http://schemas.openxmlformats.org/officeDocument/2006/relationships/hyperlink" Target="consultantplus://offline/ref=C746341984E0A84310D03F539FC5656F1ACF3C13CB4CD57DB86ADE12AC70759715F35831946F890DC706CAE55BNBC7F" TargetMode="External"/><Relationship Id="rId61" Type="http://schemas.openxmlformats.org/officeDocument/2006/relationships/hyperlink" Target="consultantplus://offline/ref=C746341984E0A84310D03F539FC5656F1AC53A10C047D57DB86ADE12AC70759715F35831946F890DC706CAE55BNBC7F" TargetMode="External"/><Relationship Id="rId82" Type="http://schemas.openxmlformats.org/officeDocument/2006/relationships/hyperlink" Target="consultantplus://offline/ref=C746341984E0A84310D03F539FC5656F1ACF3C12C241D57DB86ADE12AC70759715F35831946F890DC706CAE55BNBC7F" TargetMode="External"/><Relationship Id="rId19" Type="http://schemas.openxmlformats.org/officeDocument/2006/relationships/hyperlink" Target="consultantplus://offline/ref=C746341984E0A84310D0215E89A93B6611CC651EC344DF2CE038D845F32073C247B30668C72DC201C71ED6E458A099412CNDCAF" TargetMode="External"/><Relationship Id="rId14" Type="http://schemas.openxmlformats.org/officeDocument/2006/relationships/hyperlink" Target="consultantplus://offline/ref=C746341984E0A84310D03F539FC5656F1ACF3C12C247D57DB86ADE12AC70759715F35831946F890DC706CAE55BNBC7F" TargetMode="External"/><Relationship Id="rId30" Type="http://schemas.openxmlformats.org/officeDocument/2006/relationships/hyperlink" Target="consultantplus://offline/ref=C746341984E0A84310D0215E89A93B6611CC651EC344DA22E13CD845F32073C247B30668C72DC201C71ED6E458A099412CNDCAF" TargetMode="External"/><Relationship Id="rId35" Type="http://schemas.openxmlformats.org/officeDocument/2006/relationships/hyperlink" Target="consultantplus://offline/ref=C746341984E0A84310D03F539FC5656F1AC63210C041D57DB86ADE12AC70759715F35831946F890DC706CAE55BNBC7F" TargetMode="External"/><Relationship Id="rId56" Type="http://schemas.openxmlformats.org/officeDocument/2006/relationships/hyperlink" Target="consultantplus://offline/ref=C746341984E0A84310D03F539FC5656F1ACF3D1AC646D57DB86ADE12AC70759715F35831946F890DC706CAE55BNBC7F" TargetMode="External"/><Relationship Id="rId77" Type="http://schemas.openxmlformats.org/officeDocument/2006/relationships/hyperlink" Target="consultantplus://offline/ref=C746341984E0A84310D0215E89A93B6611CC651ECB4DDB2AE735854FFB797FC040BC596DD23C9A0EC306C9E744BC9B40N2C4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C746341984E0A84310D03F539FC5656F19CE321AC542D57DB86ADE12AC70759715F35831946F890DC706CAE55BNBC7F" TargetMode="External"/><Relationship Id="rId51" Type="http://schemas.openxmlformats.org/officeDocument/2006/relationships/hyperlink" Target="consultantplus://offline/ref=C746341984E0A84310D03F539FC5656F19C13D13C640D57DB86ADE12AC70759715F35831946F890DC706CAE55BNBC7F" TargetMode="External"/><Relationship Id="rId72" Type="http://schemas.openxmlformats.org/officeDocument/2006/relationships/hyperlink" Target="consultantplus://offline/ref=C746341984E0A84310D0215E89A93B6611CC651ECA44DF2FE135854FFB797FC040BC596DD23C9A0EC306C9E744BC9B40N2C4F" TargetMode="External"/><Relationship Id="rId93" Type="http://schemas.openxmlformats.org/officeDocument/2006/relationships/hyperlink" Target="consultantplus://offline/ref=C746341984E0A84310D03F539FC5656F1ACF3B15C74CD57DB86ADE12AC70759715F35831946F890DC706CAE55BNBC7F" TargetMode="External"/><Relationship Id="rId98" Type="http://schemas.openxmlformats.org/officeDocument/2006/relationships/hyperlink" Target="consultantplus://offline/ref=C746341984E0A84310D03F539FC5656F1ACF3C13C244D57DB86ADE12AC70759715F35831946F890DC706CAE55BNBC7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5252</Words>
  <Characters>29937</Characters>
  <Application>Microsoft Office Word</Application>
  <DocSecurity>0</DocSecurity>
  <Lines>249</Lines>
  <Paragraphs>70</Paragraphs>
  <ScaleCrop>false</ScaleCrop>
  <Company>Contract</Company>
  <LinksUpToDate>false</LinksUpToDate>
  <CharactersWithSpaces>35119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Барандова Татьяна Юрьевна</dc:creator>
  <cp:keywords/>
  <dc:description/>
  <cp:lastModifiedBy>Барандова Татьяна Юрьевна</cp:lastModifiedBy>
  <cp:revision>1</cp:revision>
  <dcterms:created xsi:type="dcterms:W3CDTF">2019-12-26T05:02:00Z</dcterms:created>
  <dcterms:modified xsi:type="dcterms:W3CDTF">2019-12-26T05:02:00Z</dcterms:modified>
</cp:coreProperties>
</file>